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23" w:rsidRDefault="00A01023" w:rsidP="00A01023">
      <w:pPr>
        <w:jc w:val="center"/>
        <w:rPr>
          <w:lang w:val="ga-IE"/>
        </w:rPr>
      </w:pPr>
      <w:r>
        <w:rPr>
          <w:noProof/>
          <w:lang w:val="en-GB" w:eastAsia="en-GB"/>
        </w:rPr>
        <w:drawing>
          <wp:inline distT="0" distB="0" distL="0" distR="0" wp14:anchorId="7B71DCE0" wp14:editId="5A338452">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7">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rsidR="008A18E7" w:rsidRPr="008E1B8D" w:rsidRDefault="0016250E" w:rsidP="007F5293">
      <w:pPr>
        <w:rPr>
          <w:rFonts w:ascii="Times New Roman" w:hAnsi="Times New Roman" w:cs="Times New Roman"/>
          <w:lang w:val="ga-IE"/>
        </w:rPr>
      </w:pPr>
      <w:r w:rsidRPr="008E1B8D">
        <w:rPr>
          <w:rFonts w:ascii="Times New Roman" w:hAnsi="Times New Roman" w:cs="Times New Roman"/>
          <w:lang w:val="ga-IE"/>
        </w:rPr>
        <w:t xml:space="preserve">Dear </w:t>
      </w:r>
      <w:r w:rsidR="007F5293" w:rsidRPr="008E1B8D">
        <w:rPr>
          <w:rFonts w:ascii="Times New Roman" w:hAnsi="Times New Roman" w:cs="Times New Roman"/>
          <w:lang w:val="ga-IE"/>
        </w:rPr>
        <w:t>4th Class</w:t>
      </w:r>
      <w:r w:rsidR="00C34582">
        <w:rPr>
          <w:rFonts w:ascii="Times New Roman" w:hAnsi="Times New Roman" w:cs="Times New Roman"/>
          <w:lang w:val="ga-IE"/>
        </w:rPr>
        <w:t xml:space="preserve"> and families</w:t>
      </w:r>
      <w:r w:rsidR="007F5293" w:rsidRPr="008E1B8D">
        <w:rPr>
          <w:rFonts w:ascii="Times New Roman" w:hAnsi="Times New Roman" w:cs="Times New Roman"/>
          <w:lang w:val="ga-IE"/>
        </w:rPr>
        <w:t xml:space="preserve">, </w:t>
      </w:r>
    </w:p>
    <w:p w:rsidR="002731A9" w:rsidRPr="008E1B8D" w:rsidRDefault="003D0FF2" w:rsidP="008E1B8D">
      <w:pPr>
        <w:jc w:val="both"/>
        <w:rPr>
          <w:rFonts w:ascii="Times New Roman" w:hAnsi="Times New Roman" w:cs="Times New Roman"/>
          <w:lang w:val="en-GB"/>
        </w:rPr>
      </w:pPr>
      <w:r w:rsidRPr="008E1B8D">
        <w:rPr>
          <w:rFonts w:ascii="Times New Roman" w:hAnsi="Times New Roman" w:cs="Times New Roman"/>
          <w:lang w:val="en-GB"/>
        </w:rPr>
        <w:t xml:space="preserve">This </w:t>
      </w:r>
      <w:r w:rsidR="00FA787E">
        <w:rPr>
          <w:rFonts w:ascii="Times New Roman" w:hAnsi="Times New Roman" w:cs="Times New Roman"/>
          <w:lang w:val="en-GB"/>
        </w:rPr>
        <w:t>week has a bank holiday weekend</w:t>
      </w:r>
      <w:r w:rsidRPr="008E1B8D">
        <w:rPr>
          <w:rFonts w:ascii="Times New Roman" w:hAnsi="Times New Roman" w:cs="Times New Roman"/>
          <w:lang w:val="en-GB"/>
        </w:rPr>
        <w:t xml:space="preserve">. </w:t>
      </w:r>
      <w:r w:rsidR="00C80DEE" w:rsidRPr="008E1B8D">
        <w:rPr>
          <w:rFonts w:ascii="Times New Roman" w:hAnsi="Times New Roman" w:cs="Times New Roman"/>
          <w:lang w:val="en-GB"/>
        </w:rPr>
        <w:t>I would</w:t>
      </w:r>
      <w:r w:rsidRPr="008E1B8D">
        <w:rPr>
          <w:rFonts w:ascii="Times New Roman" w:hAnsi="Times New Roman" w:cs="Times New Roman"/>
          <w:lang w:val="en-GB"/>
        </w:rPr>
        <w:t xml:space="preserve"> like</w:t>
      </w:r>
      <w:r w:rsidR="00C80DEE" w:rsidRPr="008E1B8D">
        <w:rPr>
          <w:rFonts w:ascii="Times New Roman" w:hAnsi="Times New Roman" w:cs="Times New Roman"/>
          <w:lang w:val="en-GB"/>
        </w:rPr>
        <w:t xml:space="preserve"> you</w:t>
      </w:r>
      <w:r w:rsidRPr="008E1B8D">
        <w:rPr>
          <w:rFonts w:ascii="Times New Roman" w:hAnsi="Times New Roman" w:cs="Times New Roman"/>
          <w:lang w:val="en-GB"/>
        </w:rPr>
        <w:t xml:space="preserve"> to take a well-deserved break and relax on Monday. I have provided some </w:t>
      </w:r>
      <w:r w:rsidRPr="00400D50">
        <w:rPr>
          <w:rFonts w:ascii="Times New Roman" w:hAnsi="Times New Roman" w:cs="Times New Roman"/>
          <w:lang w:val="en-GB"/>
        </w:rPr>
        <w:t>optional</w:t>
      </w:r>
      <w:r w:rsidRPr="008E1B8D">
        <w:rPr>
          <w:rFonts w:ascii="Times New Roman" w:hAnsi="Times New Roman" w:cs="Times New Roman"/>
          <w:b/>
          <w:lang w:val="en-GB"/>
        </w:rPr>
        <w:t xml:space="preserve"> </w:t>
      </w:r>
      <w:r w:rsidRPr="008E1B8D">
        <w:rPr>
          <w:rFonts w:ascii="Times New Roman" w:hAnsi="Times New Roman" w:cs="Times New Roman"/>
          <w:lang w:val="en-GB"/>
        </w:rPr>
        <w:t>activ</w:t>
      </w:r>
      <w:r w:rsidR="00522096" w:rsidRPr="008E1B8D">
        <w:rPr>
          <w:rFonts w:ascii="Times New Roman" w:hAnsi="Times New Roman" w:cs="Times New Roman"/>
          <w:lang w:val="en-GB"/>
        </w:rPr>
        <w:t>ities for you to try on Tuesday</w:t>
      </w:r>
      <w:r w:rsidRPr="008E1B8D">
        <w:rPr>
          <w:rFonts w:ascii="Times New Roman" w:hAnsi="Times New Roman" w:cs="Times New Roman"/>
          <w:lang w:val="en-GB"/>
        </w:rPr>
        <w:t xml:space="preserve">. Try your best with your work and don’t worry if you don’t get all </w:t>
      </w:r>
      <w:r w:rsidR="005A42A4" w:rsidRPr="008E1B8D">
        <w:rPr>
          <w:rFonts w:ascii="Times New Roman" w:hAnsi="Times New Roman" w:cs="Times New Roman"/>
          <w:lang w:val="en-GB"/>
        </w:rPr>
        <w:t xml:space="preserve">the </w:t>
      </w:r>
      <w:r w:rsidRPr="008E1B8D">
        <w:rPr>
          <w:rFonts w:ascii="Times New Roman" w:hAnsi="Times New Roman" w:cs="Times New Roman"/>
          <w:lang w:val="en-GB"/>
        </w:rPr>
        <w:t>activities completed. If you started to keep a personal diary, I would like you to carry on with this as best as you can, recording your thoughts and feelings and what you are getting up to each day.</w:t>
      </w:r>
    </w:p>
    <w:p w:rsidR="00B87D02" w:rsidRPr="008E1B8D" w:rsidRDefault="00B87D02" w:rsidP="008E1B8D">
      <w:pPr>
        <w:jc w:val="both"/>
        <w:rPr>
          <w:rFonts w:ascii="Times New Roman" w:hAnsi="Times New Roman" w:cs="Times New Roman"/>
          <w:lang w:val="en-GB"/>
        </w:rPr>
      </w:pPr>
      <w:r w:rsidRPr="008E1B8D">
        <w:rPr>
          <w:rFonts w:ascii="Times New Roman" w:hAnsi="Times New Roman" w:cs="Times New Roman"/>
          <w:lang w:val="en-GB"/>
        </w:rPr>
        <w:t xml:space="preserve">We are discussing the </w:t>
      </w:r>
      <w:r w:rsidRPr="008E1B8D">
        <w:rPr>
          <w:rFonts w:ascii="Times New Roman" w:hAnsi="Times New Roman" w:cs="Times New Roman"/>
          <w:b/>
          <w:lang w:val="en-GB"/>
        </w:rPr>
        <w:t>possibility</w:t>
      </w:r>
      <w:r w:rsidR="004365FC">
        <w:rPr>
          <w:rFonts w:ascii="Times New Roman" w:hAnsi="Times New Roman" w:cs="Times New Roman"/>
          <w:b/>
          <w:lang w:val="en-GB"/>
        </w:rPr>
        <w:t xml:space="preserve"> </w:t>
      </w:r>
      <w:r w:rsidR="004365FC" w:rsidRPr="004365FC">
        <w:rPr>
          <w:rFonts w:ascii="Times New Roman" w:hAnsi="Times New Roman" w:cs="Times New Roman"/>
          <w:lang w:val="en-GB"/>
        </w:rPr>
        <w:t>of</w:t>
      </w:r>
      <w:r w:rsidR="00597F63" w:rsidRPr="004365FC">
        <w:rPr>
          <w:rFonts w:ascii="Times New Roman" w:hAnsi="Times New Roman" w:cs="Times New Roman"/>
          <w:lang w:val="en-GB"/>
        </w:rPr>
        <w:t xml:space="preserve"> </w:t>
      </w:r>
      <w:r w:rsidRPr="004365FC">
        <w:rPr>
          <w:rFonts w:ascii="Times New Roman" w:hAnsi="Times New Roman" w:cs="Times New Roman"/>
          <w:lang w:val="en-GB"/>
        </w:rPr>
        <w:t>a</w:t>
      </w:r>
      <w:r w:rsidR="00597F63">
        <w:rPr>
          <w:rFonts w:ascii="Times New Roman" w:hAnsi="Times New Roman" w:cs="Times New Roman"/>
          <w:lang w:val="en-GB"/>
        </w:rPr>
        <w:t xml:space="preserve"> virtual</w:t>
      </w:r>
      <w:r w:rsidRPr="008E1B8D">
        <w:rPr>
          <w:rFonts w:ascii="Times New Roman" w:hAnsi="Times New Roman" w:cs="Times New Roman"/>
          <w:lang w:val="en-GB"/>
        </w:rPr>
        <w:t xml:space="preserve"> class assembly. Ms. Daly will announce more details about this. </w:t>
      </w:r>
    </w:p>
    <w:p w:rsidR="00462320" w:rsidRPr="008E1B8D" w:rsidRDefault="00AE0DF2" w:rsidP="008E1B8D">
      <w:pPr>
        <w:jc w:val="both"/>
        <w:rPr>
          <w:rFonts w:ascii="Times New Roman" w:hAnsi="Times New Roman" w:cs="Times New Roman"/>
          <w:lang w:val="ga-IE"/>
        </w:rPr>
      </w:pPr>
      <w:r w:rsidRPr="008E1B8D">
        <w:rPr>
          <w:rFonts w:ascii="Times New Roman" w:hAnsi="Times New Roman" w:cs="Times New Roman"/>
          <w:b/>
          <w:lang w:val="en-GB"/>
        </w:rPr>
        <w:t>Ask an adult</w:t>
      </w:r>
      <w:r w:rsidRPr="008E1B8D">
        <w:rPr>
          <w:rFonts w:ascii="Times New Roman" w:hAnsi="Times New Roman" w:cs="Times New Roman"/>
          <w:lang w:val="en-GB"/>
        </w:rPr>
        <w:t xml:space="preserve"> to </w:t>
      </w:r>
      <w:r w:rsidR="00C44E12" w:rsidRPr="008E1B8D">
        <w:rPr>
          <w:rFonts w:ascii="Times New Roman" w:hAnsi="Times New Roman" w:cs="Times New Roman"/>
          <w:lang w:val="en-GB"/>
        </w:rPr>
        <w:t>send 3-6</w:t>
      </w:r>
      <w:r w:rsidR="00A2239E" w:rsidRPr="008E1B8D">
        <w:rPr>
          <w:rFonts w:ascii="Times New Roman" w:hAnsi="Times New Roman" w:cs="Times New Roman"/>
          <w:lang w:val="en-GB"/>
        </w:rPr>
        <w:t xml:space="preserve"> pictures of your work</w:t>
      </w:r>
      <w:r w:rsidR="0081683A" w:rsidRPr="008E1B8D">
        <w:rPr>
          <w:rFonts w:ascii="Times New Roman" w:hAnsi="Times New Roman" w:cs="Times New Roman"/>
          <w:lang w:val="en-GB"/>
        </w:rPr>
        <w:t xml:space="preserve"> per </w:t>
      </w:r>
      <w:r w:rsidR="00A2239E" w:rsidRPr="008E1B8D">
        <w:rPr>
          <w:rFonts w:ascii="Times New Roman" w:hAnsi="Times New Roman" w:cs="Times New Roman"/>
          <w:lang w:val="en-GB"/>
        </w:rPr>
        <w:t>email</w:t>
      </w:r>
      <w:r w:rsidR="00C9656F" w:rsidRPr="008E1B8D">
        <w:rPr>
          <w:rFonts w:ascii="Times New Roman" w:hAnsi="Times New Roman" w:cs="Times New Roman"/>
          <w:lang w:val="en-GB"/>
        </w:rPr>
        <w:t>, if possible</w:t>
      </w:r>
      <w:r w:rsidR="00A2239E" w:rsidRPr="008E1B8D">
        <w:rPr>
          <w:rFonts w:ascii="Times New Roman" w:hAnsi="Times New Roman" w:cs="Times New Roman"/>
          <w:lang w:val="en-GB"/>
        </w:rPr>
        <w:t>. You</w:t>
      </w:r>
      <w:r w:rsidR="00FF28F3" w:rsidRPr="008E1B8D">
        <w:rPr>
          <w:rFonts w:ascii="Times New Roman" w:hAnsi="Times New Roman" w:cs="Times New Roman"/>
          <w:lang w:val="en-GB"/>
        </w:rPr>
        <w:t>r parent/guardian</w:t>
      </w:r>
      <w:r w:rsidR="00DA69FB" w:rsidRPr="008E1B8D">
        <w:rPr>
          <w:rFonts w:ascii="Times New Roman" w:hAnsi="Times New Roman" w:cs="Times New Roman"/>
          <w:lang w:val="en-GB"/>
        </w:rPr>
        <w:t xml:space="preserve"> </w:t>
      </w:r>
      <w:r w:rsidR="00A2239E" w:rsidRPr="008E1B8D">
        <w:rPr>
          <w:rFonts w:ascii="Times New Roman" w:hAnsi="Times New Roman" w:cs="Times New Roman"/>
          <w:lang w:val="en-GB"/>
        </w:rPr>
        <w:t xml:space="preserve">can email </w:t>
      </w:r>
      <w:r w:rsidR="00C9774A" w:rsidRPr="008E1B8D">
        <w:rPr>
          <w:rFonts w:ascii="Times New Roman" w:hAnsi="Times New Roman" w:cs="Times New Roman"/>
          <w:lang w:val="en-GB"/>
        </w:rPr>
        <w:t xml:space="preserve">me </w:t>
      </w:r>
      <w:r w:rsidR="00A2239E" w:rsidRPr="008E1B8D">
        <w:rPr>
          <w:rFonts w:ascii="Times New Roman" w:hAnsi="Times New Roman" w:cs="Times New Roman"/>
          <w:lang w:val="en-GB"/>
        </w:rPr>
        <w:t>more</w:t>
      </w:r>
      <w:r w:rsidR="00CA133E" w:rsidRPr="008E1B8D">
        <w:rPr>
          <w:rFonts w:ascii="Times New Roman" w:hAnsi="Times New Roman" w:cs="Times New Roman"/>
          <w:b/>
          <w:lang w:val="en-GB"/>
        </w:rPr>
        <w:t xml:space="preserve"> </w:t>
      </w:r>
      <w:r w:rsidR="00CA133E" w:rsidRPr="008E1B8D">
        <w:rPr>
          <w:rFonts w:ascii="Times New Roman" w:hAnsi="Times New Roman" w:cs="Times New Roman"/>
          <w:lang w:val="en-GB"/>
        </w:rPr>
        <w:t>than once throughout the week</w:t>
      </w:r>
      <w:r w:rsidR="00134810" w:rsidRPr="008E1B8D">
        <w:rPr>
          <w:rFonts w:ascii="Times New Roman" w:hAnsi="Times New Roman" w:cs="Times New Roman"/>
          <w:lang w:val="en-GB"/>
        </w:rPr>
        <w:t xml:space="preserve"> if </w:t>
      </w:r>
      <w:r w:rsidR="00FF28F3" w:rsidRPr="008E1B8D">
        <w:rPr>
          <w:rFonts w:ascii="Times New Roman" w:hAnsi="Times New Roman" w:cs="Times New Roman"/>
          <w:lang w:val="en-GB"/>
        </w:rPr>
        <w:t>they</w:t>
      </w:r>
      <w:r w:rsidR="00134810" w:rsidRPr="008E1B8D">
        <w:rPr>
          <w:rFonts w:ascii="Times New Roman" w:hAnsi="Times New Roman" w:cs="Times New Roman"/>
          <w:lang w:val="en-GB"/>
        </w:rPr>
        <w:t xml:space="preserve"> wish to do so - </w:t>
      </w:r>
      <w:r w:rsidR="00CA133E" w:rsidRPr="008E1B8D">
        <w:rPr>
          <w:rFonts w:ascii="Times New Roman" w:hAnsi="Times New Roman" w:cs="Times New Roman"/>
          <w:lang w:val="en-GB"/>
        </w:rPr>
        <w:t>w</w:t>
      </w:r>
      <w:r w:rsidR="00134810" w:rsidRPr="008E1B8D">
        <w:rPr>
          <w:rFonts w:ascii="Times New Roman" w:hAnsi="Times New Roman" w:cs="Times New Roman"/>
          <w:lang w:val="en-GB"/>
        </w:rPr>
        <w:t>hatever suits your family.</w:t>
      </w:r>
      <w:r w:rsidR="00C9656F" w:rsidRPr="008E1B8D">
        <w:rPr>
          <w:rFonts w:ascii="Times New Roman" w:hAnsi="Times New Roman" w:cs="Times New Roman"/>
          <w:lang w:val="en-GB"/>
        </w:rPr>
        <w:t xml:space="preserve"> </w:t>
      </w:r>
      <w:r w:rsidR="006D383A" w:rsidRPr="008E1B8D">
        <w:rPr>
          <w:rFonts w:ascii="Times New Roman" w:hAnsi="Times New Roman" w:cs="Times New Roman"/>
          <w:b/>
          <w:lang w:val="en-GB"/>
        </w:rPr>
        <w:t xml:space="preserve">Ask an adult </w:t>
      </w:r>
      <w:r w:rsidR="006D383A" w:rsidRPr="008E1B8D">
        <w:rPr>
          <w:rFonts w:ascii="Times New Roman" w:hAnsi="Times New Roman" w:cs="Times New Roman"/>
          <w:lang w:val="en-GB"/>
        </w:rPr>
        <w:t>to e</w:t>
      </w:r>
      <w:r w:rsidR="00134810" w:rsidRPr="008E1B8D">
        <w:rPr>
          <w:rFonts w:ascii="Times New Roman" w:hAnsi="Times New Roman" w:cs="Times New Roman"/>
          <w:lang w:val="en-GB"/>
        </w:rPr>
        <w:t>mail:</w:t>
      </w:r>
      <w:r w:rsidR="00CA133E" w:rsidRPr="008E1B8D">
        <w:rPr>
          <w:rFonts w:ascii="Times New Roman" w:hAnsi="Times New Roman" w:cs="Times New Roman"/>
          <w:lang w:val="en-GB"/>
        </w:rPr>
        <w:t xml:space="preserve"> </w:t>
      </w:r>
      <w:hyperlink r:id="rId8" w:history="1">
        <w:r w:rsidRPr="008E1B8D">
          <w:rPr>
            <w:rStyle w:val="Hyperlink"/>
            <w:rFonts w:ascii="Times New Roman" w:hAnsi="Times New Roman" w:cs="Times New Roman"/>
            <w:lang w:val="en-GB"/>
          </w:rPr>
          <w:t>mssmith@scoilchoca.ie</w:t>
        </w:r>
      </w:hyperlink>
      <w:r w:rsidR="00BF0625" w:rsidRPr="008E1B8D">
        <w:rPr>
          <w:rFonts w:ascii="Times New Roman" w:hAnsi="Times New Roman" w:cs="Times New Roman"/>
          <w:lang w:val="ga-IE"/>
        </w:rPr>
        <w:t xml:space="preserve">          </w:t>
      </w:r>
    </w:p>
    <w:p w:rsidR="00462320" w:rsidRPr="008E1B8D" w:rsidRDefault="008E1B8D" w:rsidP="008E1B8D">
      <w:pPr>
        <w:spacing w:line="240" w:lineRule="auto"/>
        <w:jc w:val="both"/>
        <w:rPr>
          <w:rFonts w:ascii="Times New Roman" w:hAnsi="Times New Roman" w:cs="Times New Roman"/>
          <w:lang w:val="en-GB"/>
        </w:rPr>
      </w:pPr>
      <w:r w:rsidRPr="008E1B8D">
        <w:rPr>
          <w:rFonts w:ascii="Times New Roman" w:hAnsi="Times New Roman" w:cs="Times New Roman"/>
          <w:b/>
          <w:bCs/>
          <w:lang w:val="en-GB"/>
        </w:rPr>
        <w:t>Sports Week</w:t>
      </w:r>
      <w:r w:rsidRPr="008E1B8D">
        <w:rPr>
          <w:rFonts w:ascii="Times New Roman" w:hAnsi="Times New Roman" w:cs="Times New Roman"/>
          <w:lang w:val="en-GB"/>
        </w:rPr>
        <w:t xml:space="preserve"> is happening from June 8</w:t>
      </w:r>
      <w:r w:rsidRPr="008E1B8D">
        <w:rPr>
          <w:rFonts w:ascii="Times New Roman" w:hAnsi="Times New Roman" w:cs="Times New Roman"/>
          <w:vertAlign w:val="superscript"/>
          <w:lang w:val="en-GB"/>
        </w:rPr>
        <w:t>th</w:t>
      </w:r>
      <w:r w:rsidRPr="008E1B8D">
        <w:rPr>
          <w:rFonts w:ascii="Times New Roman" w:hAnsi="Times New Roman" w:cs="Times New Roman"/>
          <w:lang w:val="en-GB"/>
        </w:rPr>
        <w:t xml:space="preserve"> to</w:t>
      </w:r>
      <w:r w:rsidR="00652CD3">
        <w:rPr>
          <w:rFonts w:ascii="Times New Roman" w:hAnsi="Times New Roman" w:cs="Times New Roman"/>
          <w:lang w:val="en-GB"/>
        </w:rPr>
        <w:t xml:space="preserve"> June</w:t>
      </w:r>
      <w:r w:rsidRPr="008E1B8D">
        <w:rPr>
          <w:rFonts w:ascii="Times New Roman" w:hAnsi="Times New Roman" w:cs="Times New Roman"/>
          <w:lang w:val="en-GB"/>
        </w:rPr>
        <w:t xml:space="preserve"> 12</w:t>
      </w:r>
      <w:r w:rsidRPr="008E1B8D">
        <w:rPr>
          <w:rFonts w:ascii="Times New Roman" w:hAnsi="Times New Roman" w:cs="Times New Roman"/>
          <w:vertAlign w:val="superscript"/>
          <w:lang w:val="en-GB"/>
        </w:rPr>
        <w:t>th</w:t>
      </w:r>
      <w:r w:rsidR="004E3A9B">
        <w:rPr>
          <w:rFonts w:ascii="Times New Roman" w:hAnsi="Times New Roman" w:cs="Times New Roman"/>
          <w:lang w:val="en-GB"/>
        </w:rPr>
        <w:t>.</w:t>
      </w:r>
      <w:r w:rsidRPr="008E1B8D">
        <w:rPr>
          <w:rFonts w:ascii="Times New Roman" w:hAnsi="Times New Roman" w:cs="Times New Roman"/>
          <w:lang w:val="en-GB"/>
        </w:rPr>
        <w:t xml:space="preserve"> There will also be a video message from a famous sports star/TV personality on </w:t>
      </w:r>
      <w:r w:rsidRPr="008E1B8D">
        <w:rPr>
          <w:rFonts w:ascii="Times New Roman" w:hAnsi="Times New Roman" w:cs="Times New Roman"/>
          <w:u w:val="single"/>
          <w:lang w:val="en-GB"/>
        </w:rPr>
        <w:t>Friday, June 5</w:t>
      </w:r>
      <w:r w:rsidRPr="008E1B8D">
        <w:rPr>
          <w:rFonts w:ascii="Times New Roman" w:hAnsi="Times New Roman" w:cs="Times New Roman"/>
          <w:u w:val="single"/>
          <w:vertAlign w:val="superscript"/>
          <w:lang w:val="en-GB"/>
        </w:rPr>
        <w:t>th</w:t>
      </w:r>
      <w:r w:rsidRPr="008E1B8D">
        <w:rPr>
          <w:rFonts w:ascii="Times New Roman" w:hAnsi="Times New Roman" w:cs="Times New Roman"/>
          <w:lang w:val="en-GB"/>
        </w:rPr>
        <w:t xml:space="preserve">, to give you a taste of what is to come. Make sure you look at the school website from 9am on that day.  </w:t>
      </w:r>
      <w:r w:rsidR="00D077E6" w:rsidRPr="007F2C74">
        <w:rPr>
          <w:rFonts w:ascii="Times New Roman" w:hAnsi="Times New Roman" w:cs="Times New Roman"/>
          <w:u w:val="single"/>
          <w:lang w:val="en-GB"/>
        </w:rPr>
        <w:t>On Sunday</w:t>
      </w:r>
      <w:r w:rsidR="00CF39D9">
        <w:rPr>
          <w:rFonts w:ascii="Times New Roman" w:hAnsi="Times New Roman" w:cs="Times New Roman"/>
          <w:u w:val="single"/>
          <w:lang w:val="en-GB"/>
        </w:rPr>
        <w:t xml:space="preserve"> </w:t>
      </w:r>
      <w:r w:rsidR="00D077E6" w:rsidRPr="007F2C74">
        <w:rPr>
          <w:rFonts w:ascii="Times New Roman" w:hAnsi="Times New Roman" w:cs="Times New Roman"/>
          <w:u w:val="single"/>
          <w:lang w:val="en-GB"/>
        </w:rPr>
        <w:t>7</w:t>
      </w:r>
      <w:r w:rsidR="00D077E6" w:rsidRPr="007F2C74">
        <w:rPr>
          <w:rFonts w:ascii="Times New Roman" w:hAnsi="Times New Roman" w:cs="Times New Roman"/>
          <w:u w:val="single"/>
          <w:vertAlign w:val="superscript"/>
          <w:lang w:val="en-GB"/>
        </w:rPr>
        <w:t>th</w:t>
      </w:r>
      <w:r w:rsidR="0005336B" w:rsidRPr="007F2C74">
        <w:rPr>
          <w:rFonts w:ascii="Times New Roman" w:hAnsi="Times New Roman" w:cs="Times New Roman"/>
          <w:u w:val="single"/>
          <w:vertAlign w:val="superscript"/>
          <w:lang w:val="en-GB"/>
        </w:rPr>
        <w:t xml:space="preserve"> </w:t>
      </w:r>
      <w:r w:rsidR="0005336B" w:rsidRPr="007F2C74">
        <w:rPr>
          <w:rFonts w:ascii="Times New Roman" w:hAnsi="Times New Roman" w:cs="Times New Roman"/>
          <w:u w:val="single"/>
          <w:lang w:val="en-GB"/>
        </w:rPr>
        <w:t>June</w:t>
      </w:r>
      <w:r w:rsidR="00DF210F" w:rsidRPr="008E1B8D">
        <w:rPr>
          <w:rFonts w:ascii="Times New Roman" w:hAnsi="Times New Roman" w:cs="Times New Roman"/>
          <w:lang w:val="en-GB"/>
        </w:rPr>
        <w:t>,</w:t>
      </w:r>
      <w:r w:rsidR="00D077E6" w:rsidRPr="008E1B8D">
        <w:rPr>
          <w:rFonts w:ascii="Times New Roman" w:hAnsi="Times New Roman" w:cs="Times New Roman"/>
          <w:lang w:val="en-GB"/>
        </w:rPr>
        <w:t xml:space="preserve"> I would like you to watch two videos which will be posted on the school website. These </w:t>
      </w:r>
      <w:r w:rsidR="00400D50">
        <w:rPr>
          <w:rFonts w:ascii="Times New Roman" w:hAnsi="Times New Roman" w:cs="Times New Roman"/>
          <w:lang w:val="en-GB"/>
        </w:rPr>
        <w:t>videos are in relation to Sport</w:t>
      </w:r>
      <w:r w:rsidRPr="008E1B8D">
        <w:rPr>
          <w:rFonts w:ascii="Times New Roman" w:hAnsi="Times New Roman" w:cs="Times New Roman"/>
          <w:lang w:val="en-GB"/>
        </w:rPr>
        <w:t>s Week.</w:t>
      </w:r>
    </w:p>
    <w:p w:rsidR="00A90EF9" w:rsidRPr="00462320" w:rsidRDefault="00A90EF9" w:rsidP="008E1B8D">
      <w:pPr>
        <w:spacing w:line="240" w:lineRule="auto"/>
        <w:jc w:val="both"/>
        <w:rPr>
          <w:rFonts w:ascii="Times New Roman" w:hAnsi="Times New Roman" w:cs="Times New Roman"/>
          <w:lang w:val="en-GB"/>
        </w:rPr>
      </w:pPr>
      <w:r w:rsidRPr="008E1B8D">
        <w:rPr>
          <w:rFonts w:ascii="Times New Roman" w:hAnsi="Times New Roman" w:cs="Times New Roman"/>
          <w:lang w:val="en-GB"/>
        </w:rPr>
        <w:t xml:space="preserve">Parents, I sent an email last week outlining the </w:t>
      </w:r>
      <w:r w:rsidRPr="008E1B8D">
        <w:rPr>
          <w:rFonts w:ascii="Times New Roman" w:hAnsi="Times New Roman" w:cs="Times New Roman"/>
          <w:b/>
          <w:lang w:val="en-GB"/>
        </w:rPr>
        <w:t xml:space="preserve">RSE programme. </w:t>
      </w:r>
      <w:r w:rsidRPr="008E1B8D">
        <w:rPr>
          <w:rFonts w:ascii="Times New Roman" w:hAnsi="Times New Roman" w:cs="Times New Roman"/>
          <w:lang w:val="en-GB"/>
        </w:rPr>
        <w:t>You can access the programme via the link I sent in that email. I am here to support you with this programme in any way I can.</w:t>
      </w:r>
    </w:p>
    <w:p w:rsidR="00462320" w:rsidRPr="008E1B8D" w:rsidRDefault="00462320" w:rsidP="008E1B8D">
      <w:pPr>
        <w:shd w:val="clear" w:color="auto" w:fill="FFFFFF"/>
        <w:spacing w:after="0"/>
        <w:jc w:val="both"/>
        <w:rPr>
          <w:rFonts w:ascii="Times New Roman" w:hAnsi="Times New Roman" w:cs="Times New Roman"/>
          <w:b/>
          <w:color w:val="FF0000"/>
          <w:lang w:val="en-GB"/>
        </w:rPr>
      </w:pPr>
      <w:r w:rsidRPr="008E1B8D">
        <w:rPr>
          <w:rFonts w:ascii="Times New Roman" w:eastAsia="Times New Roman" w:hAnsi="Times New Roman" w:cs="Times New Roman"/>
          <w:color w:val="000000" w:themeColor="text1"/>
          <w:shd w:val="clear" w:color="auto" w:fill="FFFFFF"/>
          <w:lang w:val="en-GB" w:eastAsia="en-GB"/>
        </w:rPr>
        <w:t>All</w:t>
      </w:r>
      <w:r w:rsidR="00A90EF9" w:rsidRPr="008E1B8D">
        <w:rPr>
          <w:rFonts w:ascii="Times New Roman" w:eastAsia="Times New Roman" w:hAnsi="Times New Roman" w:cs="Times New Roman"/>
          <w:color w:val="000000" w:themeColor="text1"/>
          <w:shd w:val="clear" w:color="auto" w:fill="FFFFFF"/>
          <w:lang w:val="en-GB" w:eastAsia="en-GB"/>
        </w:rPr>
        <w:t xml:space="preserve"> teachers have</w:t>
      </w:r>
      <w:r w:rsidRPr="00462320">
        <w:rPr>
          <w:rFonts w:ascii="Times New Roman" w:eastAsia="Times New Roman" w:hAnsi="Times New Roman" w:cs="Times New Roman"/>
          <w:color w:val="000000" w:themeColor="text1"/>
          <w:shd w:val="clear" w:color="auto" w:fill="FFFFFF"/>
          <w:lang w:val="en-GB" w:eastAsia="en-GB"/>
        </w:rPr>
        <w:t xml:space="preserve"> </w:t>
      </w:r>
      <w:r w:rsidR="00A90EF9" w:rsidRPr="008E1B8D">
        <w:rPr>
          <w:rFonts w:ascii="Times New Roman" w:eastAsia="Times New Roman" w:hAnsi="Times New Roman" w:cs="Times New Roman"/>
          <w:color w:val="000000" w:themeColor="text1"/>
          <w:shd w:val="clear" w:color="auto" w:fill="FFFFFF"/>
          <w:lang w:val="en-GB" w:eastAsia="en-GB"/>
        </w:rPr>
        <w:t>referred</w:t>
      </w:r>
      <w:r w:rsidRPr="00462320">
        <w:rPr>
          <w:rFonts w:ascii="Times New Roman" w:eastAsia="Times New Roman" w:hAnsi="Times New Roman" w:cs="Times New Roman"/>
          <w:color w:val="000000" w:themeColor="text1"/>
          <w:shd w:val="clear" w:color="auto" w:fill="FFFFFF"/>
          <w:lang w:val="en-GB" w:eastAsia="en-GB"/>
        </w:rPr>
        <w:t xml:space="preserve"> to this programme in the lesson plan</w:t>
      </w:r>
      <w:r w:rsidR="0005336B" w:rsidRPr="008E1B8D">
        <w:rPr>
          <w:rFonts w:ascii="Times New Roman" w:eastAsia="Times New Roman" w:hAnsi="Times New Roman" w:cs="Times New Roman"/>
          <w:color w:val="000000" w:themeColor="text1"/>
          <w:shd w:val="clear" w:color="auto" w:fill="FFFFFF"/>
          <w:lang w:val="en-GB" w:eastAsia="en-GB"/>
        </w:rPr>
        <w:t>s</w:t>
      </w:r>
      <w:r w:rsidRPr="00462320">
        <w:rPr>
          <w:rFonts w:ascii="Times New Roman" w:eastAsia="Times New Roman" w:hAnsi="Times New Roman" w:cs="Times New Roman"/>
          <w:color w:val="000000" w:themeColor="text1"/>
          <w:shd w:val="clear" w:color="auto" w:fill="FFFFFF"/>
          <w:lang w:val="en-GB" w:eastAsia="en-GB"/>
        </w:rPr>
        <w:t xml:space="preserve"> </w:t>
      </w:r>
      <w:r w:rsidRPr="008E1B8D">
        <w:rPr>
          <w:rFonts w:ascii="Times New Roman" w:eastAsia="Times New Roman" w:hAnsi="Times New Roman" w:cs="Times New Roman"/>
          <w:color w:val="000000" w:themeColor="text1"/>
          <w:shd w:val="clear" w:color="auto" w:fill="FFFFFF"/>
          <w:lang w:val="en-GB" w:eastAsia="en-GB"/>
        </w:rPr>
        <w:t xml:space="preserve">this week, </w:t>
      </w:r>
      <w:r w:rsidRPr="00462320">
        <w:rPr>
          <w:rFonts w:ascii="Times New Roman" w:eastAsia="Times New Roman" w:hAnsi="Times New Roman" w:cs="Times New Roman"/>
          <w:color w:val="000000" w:themeColor="text1"/>
          <w:shd w:val="clear" w:color="auto" w:fill="FFFFFF"/>
          <w:lang w:val="en-GB" w:eastAsia="en-GB"/>
        </w:rPr>
        <w:t xml:space="preserve">however the link </w:t>
      </w:r>
      <w:r w:rsidR="00A90EF9" w:rsidRPr="008E1B8D">
        <w:rPr>
          <w:rFonts w:ascii="Times New Roman" w:eastAsia="Times New Roman" w:hAnsi="Times New Roman" w:cs="Times New Roman"/>
          <w:color w:val="000000" w:themeColor="text1"/>
          <w:shd w:val="clear" w:color="auto" w:fill="FFFFFF"/>
          <w:lang w:val="en-GB" w:eastAsia="en-GB"/>
        </w:rPr>
        <w:t xml:space="preserve">has not been put </w:t>
      </w:r>
      <w:r w:rsidRPr="00462320">
        <w:rPr>
          <w:rFonts w:ascii="Times New Roman" w:eastAsia="Times New Roman" w:hAnsi="Times New Roman" w:cs="Times New Roman"/>
          <w:color w:val="000000" w:themeColor="text1"/>
          <w:shd w:val="clear" w:color="auto" w:fill="FFFFFF"/>
          <w:lang w:val="en-GB" w:eastAsia="en-GB"/>
        </w:rPr>
        <w:t>into the lesson plan</w:t>
      </w:r>
      <w:r w:rsidR="00A90EF9" w:rsidRPr="008E1B8D">
        <w:rPr>
          <w:rFonts w:ascii="Times New Roman" w:eastAsia="Times New Roman" w:hAnsi="Times New Roman" w:cs="Times New Roman"/>
          <w:color w:val="000000" w:themeColor="text1"/>
          <w:shd w:val="clear" w:color="auto" w:fill="FFFFFF"/>
          <w:lang w:val="en-GB" w:eastAsia="en-GB"/>
        </w:rPr>
        <w:t>s</w:t>
      </w:r>
      <w:r w:rsidRPr="00462320">
        <w:rPr>
          <w:rFonts w:ascii="Times New Roman" w:eastAsia="Times New Roman" w:hAnsi="Times New Roman" w:cs="Times New Roman"/>
          <w:color w:val="000000" w:themeColor="text1"/>
          <w:shd w:val="clear" w:color="auto" w:fill="FFFFFF"/>
          <w:lang w:val="en-GB" w:eastAsia="en-GB"/>
        </w:rPr>
        <w:t xml:space="preserve">. We do not want the children accessing this content without your input first. </w:t>
      </w:r>
      <w:r w:rsidR="00754457" w:rsidRPr="008E1B8D">
        <w:rPr>
          <w:rFonts w:ascii="Times New Roman" w:hAnsi="Times New Roman" w:cs="Times New Roman"/>
          <w:b/>
          <w:color w:val="FF0000"/>
          <w:lang w:val="en-GB"/>
        </w:rPr>
        <w:t xml:space="preserve">Please refer to </w:t>
      </w:r>
      <w:r w:rsidR="00A90EF9" w:rsidRPr="008E1B8D">
        <w:rPr>
          <w:rFonts w:ascii="Times New Roman" w:hAnsi="Times New Roman" w:cs="Times New Roman"/>
          <w:b/>
          <w:color w:val="FF0000"/>
          <w:lang w:val="en-GB"/>
        </w:rPr>
        <w:t>the</w:t>
      </w:r>
      <w:r w:rsidR="00754457" w:rsidRPr="008E1B8D">
        <w:rPr>
          <w:rFonts w:ascii="Times New Roman" w:hAnsi="Times New Roman" w:cs="Times New Roman"/>
          <w:b/>
          <w:color w:val="FF0000"/>
          <w:lang w:val="en-GB"/>
        </w:rPr>
        <w:t xml:space="preserve"> email which </w:t>
      </w:r>
      <w:r w:rsidR="00A90EF9" w:rsidRPr="008E1B8D">
        <w:rPr>
          <w:rFonts w:ascii="Times New Roman" w:hAnsi="Times New Roman" w:cs="Times New Roman"/>
          <w:b/>
          <w:color w:val="FF0000"/>
          <w:lang w:val="en-GB"/>
        </w:rPr>
        <w:t>I</w:t>
      </w:r>
      <w:r w:rsidR="00754457" w:rsidRPr="008E1B8D">
        <w:rPr>
          <w:rFonts w:ascii="Times New Roman" w:hAnsi="Times New Roman" w:cs="Times New Roman"/>
          <w:b/>
          <w:color w:val="FF0000"/>
          <w:lang w:val="en-GB"/>
        </w:rPr>
        <w:t xml:space="preserve"> sent last week. If you did not receive an email, please let me know. Thank you for your co-operation.</w:t>
      </w:r>
    </w:p>
    <w:p w:rsidR="00A90EF9" w:rsidRPr="00462320" w:rsidRDefault="00A90EF9" w:rsidP="008E1B8D">
      <w:pPr>
        <w:shd w:val="clear" w:color="auto" w:fill="FFFFFF"/>
        <w:spacing w:after="0"/>
        <w:jc w:val="both"/>
        <w:rPr>
          <w:rFonts w:ascii="Times New Roman" w:eastAsia="Times New Roman" w:hAnsi="Times New Roman" w:cs="Times New Roman"/>
          <w:color w:val="000000" w:themeColor="text1"/>
          <w:lang w:val="en-GB" w:eastAsia="en-GB"/>
        </w:rPr>
      </w:pPr>
    </w:p>
    <w:p w:rsidR="00BF0625" w:rsidRPr="008E1B8D" w:rsidRDefault="00462320" w:rsidP="008E1B8D">
      <w:pPr>
        <w:shd w:val="clear" w:color="auto" w:fill="FFFFFF"/>
        <w:spacing w:after="0"/>
        <w:jc w:val="both"/>
        <w:rPr>
          <w:rFonts w:ascii="Times New Roman" w:eastAsia="Times New Roman" w:hAnsi="Times New Roman" w:cs="Times New Roman"/>
          <w:color w:val="000000" w:themeColor="text1"/>
          <w:lang w:val="en-GB" w:eastAsia="en-GB"/>
        </w:rPr>
      </w:pPr>
      <w:r w:rsidRPr="00462320">
        <w:rPr>
          <w:rFonts w:ascii="Times New Roman" w:eastAsia="Times New Roman" w:hAnsi="Times New Roman" w:cs="Times New Roman"/>
          <w:color w:val="000000" w:themeColor="text1"/>
          <w:shd w:val="clear" w:color="auto" w:fill="FFFFFF"/>
          <w:lang w:val="en-GB" w:eastAsia="en-GB"/>
        </w:rPr>
        <w:t xml:space="preserve">We appreciate that you are all very busy under the current circumstances. This programme is completed </w:t>
      </w:r>
      <w:r w:rsidR="002731A9" w:rsidRPr="008E1B8D">
        <w:rPr>
          <w:rFonts w:ascii="Times New Roman" w:eastAsia="Times New Roman" w:hAnsi="Times New Roman" w:cs="Times New Roman"/>
          <w:color w:val="000000" w:themeColor="text1"/>
          <w:shd w:val="clear" w:color="auto" w:fill="FFFFFF"/>
          <w:lang w:val="en-GB" w:eastAsia="en-GB"/>
        </w:rPr>
        <w:t>in our school every year.</w:t>
      </w:r>
      <w:r w:rsidRPr="00462320">
        <w:rPr>
          <w:rFonts w:ascii="Times New Roman" w:eastAsia="Times New Roman" w:hAnsi="Times New Roman" w:cs="Times New Roman"/>
          <w:color w:val="000000" w:themeColor="text1"/>
          <w:shd w:val="clear" w:color="auto" w:fill="FFFFFF"/>
          <w:lang w:val="en-GB" w:eastAsia="en-GB"/>
        </w:rPr>
        <w:t xml:space="preserve"> Whilst this is</w:t>
      </w:r>
      <w:r w:rsidRPr="008E1B8D">
        <w:rPr>
          <w:rFonts w:ascii="Times New Roman" w:eastAsia="Times New Roman" w:hAnsi="Times New Roman" w:cs="Times New Roman"/>
          <w:color w:val="000000" w:themeColor="text1"/>
          <w:shd w:val="clear" w:color="auto" w:fill="FFFFFF"/>
          <w:lang w:val="en-GB" w:eastAsia="en-GB"/>
        </w:rPr>
        <w:t> a</w:t>
      </w:r>
      <w:r w:rsidR="00132AD0">
        <w:rPr>
          <w:rFonts w:ascii="Times New Roman" w:eastAsia="Times New Roman" w:hAnsi="Times New Roman" w:cs="Times New Roman"/>
          <w:color w:val="000000" w:themeColor="text1"/>
          <w:shd w:val="clear" w:color="auto" w:fill="FFFFFF"/>
          <w:lang w:val="en-GB" w:eastAsia="en-GB"/>
        </w:rPr>
        <w:t xml:space="preserve"> recommended part of the</w:t>
      </w:r>
      <w:r w:rsidRPr="00462320">
        <w:rPr>
          <w:rFonts w:ascii="Times New Roman" w:eastAsia="Times New Roman" w:hAnsi="Times New Roman" w:cs="Times New Roman"/>
          <w:color w:val="000000" w:themeColor="text1"/>
          <w:shd w:val="clear" w:color="auto" w:fill="FFFFFF"/>
          <w:lang w:val="en-GB" w:eastAsia="en-GB"/>
        </w:rPr>
        <w:t xml:space="preserve"> distance learning, please don't be worried if you cannot get it all covered.</w:t>
      </w:r>
      <w:r w:rsidR="00BF0625" w:rsidRPr="008E1B8D">
        <w:rPr>
          <w:rFonts w:ascii="Times New Roman" w:hAnsi="Times New Roman" w:cs="Times New Roman"/>
          <w:lang w:val="ga-IE"/>
        </w:rPr>
        <w:t xml:space="preserve">                                                       </w:t>
      </w:r>
    </w:p>
    <w:p w:rsidR="00DD2A1B" w:rsidRPr="008E1B8D" w:rsidRDefault="00DD2A1B" w:rsidP="00DD2A1B">
      <w:pPr>
        <w:spacing w:after="0"/>
        <w:rPr>
          <w:rFonts w:ascii="Times New Roman" w:hAnsi="Times New Roman" w:cs="Times New Roman"/>
          <w:color w:val="201F1E"/>
          <w:bdr w:val="none" w:sz="0" w:space="0" w:color="auto" w:frame="1"/>
          <w:shd w:val="clear" w:color="auto" w:fill="FFFFFF"/>
        </w:rPr>
      </w:pPr>
    </w:p>
    <w:p w:rsidR="00ED3BFE" w:rsidRPr="008E1B8D" w:rsidRDefault="00A90EF9" w:rsidP="00BB03BD">
      <w:pPr>
        <w:rPr>
          <w:rFonts w:ascii="Times New Roman" w:hAnsi="Times New Roman" w:cs="Times New Roman"/>
          <w:lang w:val="ga-IE"/>
        </w:rPr>
      </w:pPr>
      <w:r w:rsidRPr="008E1B8D">
        <w:rPr>
          <w:noProof/>
          <w:lang w:val="en-GB" w:eastAsia="en-GB"/>
        </w:rPr>
        <w:drawing>
          <wp:anchor distT="0" distB="0" distL="114300" distR="114300" simplePos="0" relativeHeight="251667456" behindDoc="0" locked="0" layoutInCell="1" allowOverlap="1" wp14:anchorId="7CE4891F" wp14:editId="666D68AA">
            <wp:simplePos x="0" y="0"/>
            <wp:positionH relativeFrom="margin">
              <wp:posOffset>5105400</wp:posOffset>
            </wp:positionH>
            <wp:positionV relativeFrom="margin">
              <wp:posOffset>7614285</wp:posOffset>
            </wp:positionV>
            <wp:extent cx="779561" cy="1314450"/>
            <wp:effectExtent l="0" t="0" r="1905" b="0"/>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561" cy="1314450"/>
                    </a:xfrm>
                    <a:prstGeom prst="rect">
                      <a:avLst/>
                    </a:prstGeom>
                    <a:noFill/>
                    <a:ln>
                      <a:noFill/>
                    </a:ln>
                  </pic:spPr>
                </pic:pic>
              </a:graphicData>
            </a:graphic>
          </wp:anchor>
        </w:drawing>
      </w:r>
      <w:r w:rsidR="0090262C" w:rsidRPr="008E1B8D">
        <w:rPr>
          <w:rFonts w:ascii="Times New Roman" w:hAnsi="Times New Roman" w:cs="Times New Roman"/>
          <w:lang w:val="ga-IE"/>
        </w:rPr>
        <w:t>Take care</w:t>
      </w:r>
      <w:r w:rsidR="00ED3BFE" w:rsidRPr="008E1B8D">
        <w:rPr>
          <w:rFonts w:ascii="Times New Roman" w:hAnsi="Times New Roman" w:cs="Times New Roman"/>
          <w:lang w:val="ga-IE"/>
        </w:rPr>
        <w:t xml:space="preserve">, </w:t>
      </w:r>
    </w:p>
    <w:p w:rsidR="008B742F" w:rsidRPr="008E1B8D" w:rsidRDefault="00DD2A1B" w:rsidP="00BB03BD">
      <w:pPr>
        <w:rPr>
          <w:rFonts w:ascii="Times New Roman" w:hAnsi="Times New Roman" w:cs="Times New Roman"/>
          <w:lang w:val="ga-IE"/>
        </w:rPr>
      </w:pPr>
      <w:r w:rsidRPr="008E1B8D">
        <w:rPr>
          <w:rFonts w:ascii="Times New Roman" w:hAnsi="Times New Roman" w:cs="Times New Roman"/>
          <w:lang w:val="ga-IE"/>
        </w:rPr>
        <w:t>Ms. Smith</w:t>
      </w:r>
    </w:p>
    <w:p w:rsidR="006C2172" w:rsidRDefault="008B742F" w:rsidP="00BB03BD">
      <w:pPr>
        <w:rPr>
          <w:rFonts w:ascii="Times New Roman" w:hAnsi="Times New Roman" w:cs="Times New Roman"/>
          <w:sz w:val="28"/>
          <w:szCs w:val="28"/>
          <w:lang w:val="ga-IE"/>
        </w:rPr>
      </w:pPr>
      <w:r>
        <w:rPr>
          <w:rFonts w:ascii="Times New Roman" w:hAnsi="Times New Roman" w:cs="Times New Roman"/>
          <w:sz w:val="28"/>
          <w:szCs w:val="28"/>
          <w:lang w:val="ga-IE"/>
        </w:rPr>
        <w:t xml:space="preserve">Wishing </w:t>
      </w:r>
      <w:r w:rsidR="003A679C">
        <w:rPr>
          <w:rFonts w:ascii="Times New Roman" w:hAnsi="Times New Roman" w:cs="Times New Roman"/>
          <w:sz w:val="28"/>
          <w:szCs w:val="28"/>
          <w:lang w:val="ga-IE"/>
        </w:rPr>
        <w:t>Xochi Oosterveld</w:t>
      </w:r>
      <w:r>
        <w:rPr>
          <w:rFonts w:ascii="Times New Roman" w:hAnsi="Times New Roman" w:cs="Times New Roman"/>
          <w:sz w:val="28"/>
          <w:szCs w:val="28"/>
          <w:lang w:val="ga-IE"/>
        </w:rPr>
        <w:t xml:space="preserve"> a Happy Birthday this week!</w:t>
      </w:r>
    </w:p>
    <w:p w:rsidR="00160029" w:rsidRPr="00BB03BD" w:rsidRDefault="00160029" w:rsidP="00BB03BD">
      <w:pPr>
        <w:rPr>
          <w:rFonts w:ascii="Times New Roman" w:hAnsi="Times New Roman" w:cs="Times New Roman"/>
          <w:sz w:val="28"/>
          <w:szCs w:val="28"/>
          <w:lang w:val="ga-IE"/>
        </w:rPr>
      </w:pPr>
    </w:p>
    <w:p w:rsidR="003D0FF2" w:rsidRPr="003D0FF2" w:rsidRDefault="00A01023" w:rsidP="003D0FF2">
      <w:pPr>
        <w:jc w:val="center"/>
        <w:rPr>
          <w:b/>
          <w:sz w:val="24"/>
          <w:lang w:val="ga-IE"/>
        </w:rPr>
      </w:pPr>
      <w:r w:rsidRPr="003F013D">
        <w:rPr>
          <w:b/>
          <w:sz w:val="32"/>
          <w:lang w:val="ga-IE"/>
        </w:rPr>
        <w:lastRenderedPageBreak/>
        <w:t xml:space="preserve">Work for </w:t>
      </w:r>
      <w:r w:rsidR="009A3AAD">
        <w:rPr>
          <w:b/>
          <w:sz w:val="32"/>
          <w:u w:val="single"/>
          <w:lang w:val="ga-IE"/>
        </w:rPr>
        <w:t>Ms. Smith’s 4th Class</w:t>
      </w:r>
      <w:r w:rsidR="003F013D" w:rsidRPr="003F013D">
        <w:rPr>
          <w:b/>
          <w:sz w:val="32"/>
          <w:lang w:val="ga-IE"/>
        </w:rPr>
        <w:t xml:space="preserve"> : </w:t>
      </w:r>
      <w:r w:rsidR="00C17A54">
        <w:rPr>
          <w:b/>
          <w:sz w:val="24"/>
          <w:lang w:val="ga-IE"/>
        </w:rPr>
        <w:t xml:space="preserve">Week </w:t>
      </w:r>
      <w:r w:rsidR="003A679C">
        <w:rPr>
          <w:b/>
          <w:sz w:val="24"/>
          <w:lang w:val="ga-IE"/>
        </w:rPr>
        <w:t>10</w:t>
      </w:r>
      <w:r w:rsidR="00E3691A">
        <w:rPr>
          <w:b/>
          <w:sz w:val="24"/>
          <w:lang w:val="ga-IE"/>
        </w:rPr>
        <w:t xml:space="preserve"> Starting 02.06.2020 – 05.06.2020</w:t>
      </w:r>
    </w:p>
    <w:tbl>
      <w:tblPr>
        <w:tblStyle w:val="TableGrid3"/>
        <w:tblpPr w:leftFromText="180" w:rightFromText="180" w:vertAnchor="text" w:tblpY="1"/>
        <w:tblOverlap w:val="never"/>
        <w:tblW w:w="0" w:type="auto"/>
        <w:tblLook w:val="04A0" w:firstRow="1" w:lastRow="0" w:firstColumn="1" w:lastColumn="0" w:noHBand="0" w:noVBand="1"/>
      </w:tblPr>
      <w:tblGrid>
        <w:gridCol w:w="1838"/>
        <w:gridCol w:w="7178"/>
      </w:tblGrid>
      <w:tr w:rsidR="003D0FF2" w:rsidRPr="003D0FF2" w:rsidTr="00992C7F">
        <w:tc>
          <w:tcPr>
            <w:tcW w:w="1838" w:type="dxa"/>
          </w:tcPr>
          <w:p w:rsidR="003D0FF2" w:rsidRPr="003D0FF2" w:rsidRDefault="003D0FF2" w:rsidP="003D0FF2">
            <w:pPr>
              <w:jc w:val="center"/>
              <w:rPr>
                <w:rFonts w:ascii="Times New Roman" w:hAnsi="Times New Roman" w:cs="Times New Roman"/>
                <w:sz w:val="20"/>
                <w:szCs w:val="20"/>
                <w:lang w:val="ga-IE"/>
              </w:rPr>
            </w:pPr>
          </w:p>
          <w:p w:rsidR="003D0FF2" w:rsidRPr="003D0FF2" w:rsidRDefault="003D0FF2" w:rsidP="003D0FF2">
            <w:pPr>
              <w:jc w:val="center"/>
              <w:rPr>
                <w:rFonts w:ascii="Times New Roman" w:hAnsi="Times New Roman" w:cs="Times New Roman"/>
                <w:sz w:val="28"/>
                <w:szCs w:val="28"/>
                <w:lang w:val="ga-IE"/>
              </w:rPr>
            </w:pPr>
            <w:r w:rsidRPr="003D0FF2">
              <w:rPr>
                <w:rFonts w:ascii="Times New Roman" w:hAnsi="Times New Roman" w:cs="Times New Roman"/>
                <w:sz w:val="28"/>
                <w:szCs w:val="28"/>
                <w:lang w:val="ga-IE"/>
              </w:rPr>
              <w:t>Monday</w:t>
            </w:r>
          </w:p>
          <w:p w:rsidR="003D0FF2" w:rsidRPr="003D0FF2" w:rsidRDefault="003D0FF2" w:rsidP="003D0FF2">
            <w:pPr>
              <w:jc w:val="center"/>
              <w:rPr>
                <w:rFonts w:ascii="Times New Roman" w:hAnsi="Times New Roman" w:cs="Times New Roman"/>
                <w:sz w:val="20"/>
                <w:szCs w:val="20"/>
                <w:lang w:val="ga-IE"/>
              </w:rPr>
            </w:pPr>
          </w:p>
        </w:tc>
        <w:tc>
          <w:tcPr>
            <w:tcW w:w="7178" w:type="dxa"/>
          </w:tcPr>
          <w:p w:rsidR="003D0FF2" w:rsidRPr="003D0FF2" w:rsidRDefault="003D0FF2" w:rsidP="003D0FF2">
            <w:pPr>
              <w:rPr>
                <w:rFonts w:ascii="Times New Roman" w:hAnsi="Times New Roman" w:cs="Times New Roman"/>
                <w:b/>
                <w:sz w:val="20"/>
                <w:szCs w:val="20"/>
              </w:rPr>
            </w:pPr>
            <w:r w:rsidRPr="003D0FF2">
              <w:rPr>
                <w:rFonts w:ascii="Times New Roman" w:hAnsi="Times New Roman" w:cs="Times New Roman"/>
                <w:b/>
                <w:sz w:val="20"/>
                <w:szCs w:val="20"/>
              </w:rPr>
              <w:t>Bank Holiday</w:t>
            </w:r>
          </w:p>
          <w:p w:rsidR="003D0FF2" w:rsidRPr="003D0FF2" w:rsidRDefault="003D0FF2" w:rsidP="003D0FF2">
            <w:pPr>
              <w:rPr>
                <w:rFonts w:ascii="Times New Roman" w:hAnsi="Times New Roman" w:cs="Times New Roman"/>
                <w:sz w:val="20"/>
                <w:szCs w:val="20"/>
              </w:rPr>
            </w:pPr>
            <w:r w:rsidRPr="003D0FF2">
              <w:rPr>
                <w:rFonts w:ascii="Times New Roman" w:hAnsi="Times New Roman" w:cs="Times New Roman"/>
                <w:sz w:val="20"/>
                <w:szCs w:val="20"/>
              </w:rPr>
              <w:t xml:space="preserve">Relax and have a lovely day </w:t>
            </w:r>
            <w:r w:rsidRPr="003D0FF2">
              <w:rPr>
                <w:rFonts w:ascii="Times New Roman" w:hAnsi="Times New Roman" w:cs="Times New Roman"/>
                <w:sz w:val="20"/>
                <w:szCs w:val="20"/>
              </w:rPr>
              <w:sym w:font="Wingdings" w:char="F04A"/>
            </w:r>
            <w:r w:rsidRPr="003D0FF2">
              <w:rPr>
                <w:rFonts w:ascii="Times New Roman" w:hAnsi="Times New Roman" w:cs="Times New Roman"/>
                <w:sz w:val="20"/>
                <w:szCs w:val="20"/>
              </w:rPr>
              <w:t xml:space="preserve"> </w:t>
            </w:r>
          </w:p>
        </w:tc>
      </w:tr>
    </w:tbl>
    <w:tbl>
      <w:tblPr>
        <w:tblStyle w:val="TableGrid"/>
        <w:tblpPr w:leftFromText="180" w:rightFromText="180" w:vertAnchor="text" w:tblpY="30"/>
        <w:tblW w:w="0" w:type="auto"/>
        <w:tblLook w:val="04A0" w:firstRow="1" w:lastRow="0" w:firstColumn="1" w:lastColumn="0" w:noHBand="0" w:noVBand="1"/>
      </w:tblPr>
      <w:tblGrid>
        <w:gridCol w:w="3878"/>
        <w:gridCol w:w="5138"/>
      </w:tblGrid>
      <w:tr w:rsidR="003D0FF2" w:rsidRPr="00EA0555" w:rsidTr="003D0FF2">
        <w:tc>
          <w:tcPr>
            <w:tcW w:w="3878" w:type="dxa"/>
          </w:tcPr>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Tuesday</w:t>
            </w:r>
          </w:p>
          <w:p w:rsidR="008C6452" w:rsidRDefault="003D0FF2" w:rsidP="003D0FF2">
            <w:pPr>
              <w:jc w:val="center"/>
              <w:rPr>
                <w:rFonts w:ascii="Times New Roman" w:hAnsi="Times New Roman" w:cs="Times New Roman"/>
                <w:b/>
                <w:i/>
                <w:color w:val="000000" w:themeColor="text1"/>
                <w:sz w:val="20"/>
                <w:szCs w:val="20"/>
                <w:lang w:val="ga-IE"/>
              </w:rPr>
            </w:pPr>
            <w:r w:rsidRPr="00DD2A1B">
              <w:rPr>
                <w:rFonts w:ascii="Times New Roman" w:hAnsi="Times New Roman" w:cs="Times New Roman"/>
                <w:b/>
                <w:i/>
                <w:color w:val="000000" w:themeColor="text1"/>
                <w:sz w:val="20"/>
                <w:szCs w:val="20"/>
                <w:lang w:val="ga-IE"/>
              </w:rPr>
              <w:t>(</w:t>
            </w:r>
            <w:r w:rsidR="008C6452">
              <w:rPr>
                <w:rFonts w:ascii="Times New Roman" w:hAnsi="Times New Roman" w:cs="Times New Roman"/>
                <w:b/>
                <w:i/>
                <w:color w:val="000000" w:themeColor="text1"/>
                <w:sz w:val="20"/>
                <w:szCs w:val="20"/>
                <w:lang w:val="ga-IE"/>
              </w:rPr>
              <w:t>We were due to have this day off.</w:t>
            </w:r>
          </w:p>
          <w:p w:rsidR="003D0FF2" w:rsidRPr="00DD2A1B" w:rsidRDefault="003D0FF2" w:rsidP="003D0FF2">
            <w:pPr>
              <w:jc w:val="center"/>
              <w:rPr>
                <w:rFonts w:ascii="Times New Roman" w:hAnsi="Times New Roman" w:cs="Times New Roman"/>
                <w:b/>
                <w:i/>
                <w:color w:val="000000" w:themeColor="text1"/>
                <w:sz w:val="20"/>
                <w:szCs w:val="20"/>
                <w:lang w:val="ga-IE"/>
              </w:rPr>
            </w:pPr>
            <w:r>
              <w:rPr>
                <w:rFonts w:ascii="Times New Roman" w:hAnsi="Times New Roman" w:cs="Times New Roman"/>
                <w:b/>
                <w:i/>
                <w:color w:val="000000" w:themeColor="text1"/>
                <w:sz w:val="20"/>
                <w:szCs w:val="20"/>
                <w:lang w:val="ga-IE"/>
              </w:rPr>
              <w:t>All activ</w:t>
            </w:r>
            <w:r w:rsidR="000B3B37">
              <w:rPr>
                <w:rFonts w:ascii="Times New Roman" w:hAnsi="Times New Roman" w:cs="Times New Roman"/>
                <w:b/>
                <w:i/>
                <w:color w:val="000000" w:themeColor="text1"/>
                <w:sz w:val="20"/>
                <w:szCs w:val="20"/>
                <w:lang w:val="ga-IE"/>
              </w:rPr>
              <w:t>i</w:t>
            </w:r>
            <w:r>
              <w:rPr>
                <w:rFonts w:ascii="Times New Roman" w:hAnsi="Times New Roman" w:cs="Times New Roman"/>
                <w:b/>
                <w:i/>
                <w:color w:val="000000" w:themeColor="text1"/>
                <w:sz w:val="20"/>
                <w:szCs w:val="20"/>
                <w:lang w:val="ga-IE"/>
              </w:rPr>
              <w:t>ties are optional)</w:t>
            </w:r>
          </w:p>
          <w:p w:rsidR="003D0FF2" w:rsidRPr="00EA0555" w:rsidRDefault="003D0FF2" w:rsidP="003D0FF2">
            <w:pPr>
              <w:jc w:val="center"/>
              <w:rPr>
                <w:rFonts w:ascii="Times New Roman" w:hAnsi="Times New Roman" w:cs="Times New Roman"/>
                <w:sz w:val="20"/>
                <w:szCs w:val="20"/>
                <w:lang w:val="ga-IE"/>
              </w:rPr>
            </w:pPr>
          </w:p>
        </w:tc>
        <w:tc>
          <w:tcPr>
            <w:tcW w:w="5138" w:type="dxa"/>
          </w:tcPr>
          <w:p w:rsidR="0032040E" w:rsidRPr="0032040E" w:rsidRDefault="005E5FB1" w:rsidP="00B10AE8">
            <w:pPr>
              <w:pStyle w:val="ListParagraph"/>
              <w:numPr>
                <w:ilvl w:val="0"/>
                <w:numId w:val="6"/>
              </w:numPr>
              <w:rPr>
                <w:rFonts w:ascii="Times New Roman" w:hAnsi="Times New Roman" w:cs="Times New Roman"/>
                <w:sz w:val="20"/>
                <w:szCs w:val="20"/>
                <w:lang w:val="ga-IE"/>
              </w:rPr>
            </w:pPr>
            <w:r>
              <w:rPr>
                <w:rFonts w:ascii="Times New Roman" w:hAnsi="Times New Roman" w:cs="Times New Roman"/>
                <w:sz w:val="20"/>
                <w:szCs w:val="20"/>
                <w:lang w:val="ga-IE"/>
              </w:rPr>
              <w:t>Flip the coin challen</w:t>
            </w:r>
            <w:r w:rsidR="0032040E" w:rsidRPr="0032040E">
              <w:rPr>
                <w:rFonts w:ascii="Times New Roman" w:hAnsi="Times New Roman" w:cs="Times New Roman"/>
                <w:sz w:val="20"/>
                <w:szCs w:val="20"/>
                <w:lang w:val="ga-IE"/>
              </w:rPr>
              <w:t>ge</w:t>
            </w:r>
            <w:r w:rsidR="0032040E">
              <w:rPr>
                <w:rFonts w:ascii="Times New Roman" w:hAnsi="Times New Roman" w:cs="Times New Roman"/>
                <w:b/>
                <w:sz w:val="20"/>
                <w:szCs w:val="20"/>
                <w:lang w:val="ga-IE"/>
              </w:rPr>
              <w:t xml:space="preserve"> </w:t>
            </w:r>
            <w:r w:rsidR="0032040E">
              <w:rPr>
                <w:rFonts w:ascii="Times New Roman" w:hAnsi="Times New Roman" w:cs="Times New Roman"/>
                <w:b/>
                <w:color w:val="FF0000"/>
                <w:sz w:val="20"/>
                <w:szCs w:val="20"/>
                <w:lang w:val="ga-IE"/>
              </w:rPr>
              <w:t>(Refer to Appendix 1)</w:t>
            </w:r>
          </w:p>
          <w:p w:rsidR="0032040E" w:rsidRPr="00EC159D" w:rsidRDefault="00EC159D" w:rsidP="00EC159D">
            <w:pPr>
              <w:pStyle w:val="ListParagraph"/>
              <w:rPr>
                <w:rFonts w:ascii="Times New Roman" w:hAnsi="Times New Roman" w:cs="Times New Roman"/>
                <w:b/>
                <w:sz w:val="20"/>
                <w:szCs w:val="20"/>
                <w:lang w:val="ga-IE"/>
              </w:rPr>
            </w:pPr>
            <w:r>
              <w:rPr>
                <w:rFonts w:ascii="Times New Roman" w:hAnsi="Times New Roman" w:cs="Times New Roman"/>
                <w:sz w:val="20"/>
                <w:szCs w:val="20"/>
                <w:lang w:val="ga-IE"/>
              </w:rPr>
              <w:t xml:space="preserve">                              </w:t>
            </w:r>
            <w:r w:rsidRPr="00EC159D">
              <w:rPr>
                <w:rFonts w:ascii="Times New Roman" w:hAnsi="Times New Roman" w:cs="Times New Roman"/>
                <w:b/>
                <w:sz w:val="20"/>
                <w:szCs w:val="20"/>
                <w:lang w:val="ga-IE"/>
              </w:rPr>
              <w:t>and/or</w:t>
            </w:r>
          </w:p>
          <w:p w:rsidR="0032040E" w:rsidRPr="0032040E" w:rsidRDefault="0032040E" w:rsidP="00B10AE8">
            <w:pPr>
              <w:pStyle w:val="ListParagraph"/>
              <w:numPr>
                <w:ilvl w:val="0"/>
                <w:numId w:val="6"/>
              </w:numPr>
              <w:rPr>
                <w:rFonts w:ascii="Times New Roman" w:hAnsi="Times New Roman" w:cs="Times New Roman"/>
                <w:b/>
                <w:sz w:val="20"/>
                <w:szCs w:val="20"/>
                <w:lang w:val="ga-IE"/>
              </w:rPr>
            </w:pPr>
            <w:r w:rsidRPr="0032040E">
              <w:rPr>
                <w:rFonts w:ascii="Times New Roman" w:hAnsi="Times New Roman" w:cs="Times New Roman"/>
                <w:sz w:val="20"/>
                <w:szCs w:val="20"/>
                <w:lang w:val="ga-IE"/>
              </w:rPr>
              <w:t>Science Experiment</w:t>
            </w:r>
            <w:r>
              <w:rPr>
                <w:rFonts w:ascii="Times New Roman" w:hAnsi="Times New Roman" w:cs="Times New Roman"/>
                <w:b/>
                <w:sz w:val="20"/>
                <w:szCs w:val="20"/>
                <w:lang w:val="ga-IE"/>
              </w:rPr>
              <w:t xml:space="preserve"> </w:t>
            </w:r>
            <w:r>
              <w:rPr>
                <w:rFonts w:ascii="Times New Roman" w:hAnsi="Times New Roman" w:cs="Times New Roman"/>
                <w:b/>
                <w:color w:val="00B050"/>
                <w:sz w:val="20"/>
                <w:szCs w:val="20"/>
                <w:lang w:val="ga-IE"/>
              </w:rPr>
              <w:t>(Refer to Appendix 2)</w:t>
            </w:r>
          </w:p>
          <w:p w:rsidR="0032040E" w:rsidRPr="0032040E" w:rsidRDefault="00EC159D" w:rsidP="00EC159D">
            <w:pPr>
              <w:jc w:val="center"/>
              <w:rPr>
                <w:rFonts w:ascii="Times New Roman" w:hAnsi="Times New Roman" w:cs="Times New Roman"/>
                <w:b/>
                <w:sz w:val="20"/>
                <w:szCs w:val="20"/>
                <w:lang w:val="ga-IE"/>
              </w:rPr>
            </w:pPr>
            <w:r>
              <w:rPr>
                <w:rFonts w:ascii="Times New Roman" w:hAnsi="Times New Roman" w:cs="Times New Roman"/>
                <w:b/>
                <w:sz w:val="20"/>
                <w:szCs w:val="20"/>
                <w:lang w:val="ga-IE"/>
              </w:rPr>
              <w:t>and/or</w:t>
            </w:r>
          </w:p>
          <w:p w:rsidR="002731A9" w:rsidRPr="0032040E" w:rsidRDefault="00C34582" w:rsidP="00B10AE8">
            <w:pPr>
              <w:pStyle w:val="ListParagraph"/>
              <w:numPr>
                <w:ilvl w:val="0"/>
                <w:numId w:val="6"/>
              </w:numPr>
              <w:rPr>
                <w:rFonts w:ascii="Times New Roman" w:hAnsi="Times New Roman" w:cs="Times New Roman"/>
                <w:b/>
                <w:sz w:val="20"/>
                <w:szCs w:val="20"/>
                <w:lang w:val="ga-IE"/>
              </w:rPr>
            </w:pPr>
            <w:r>
              <w:rPr>
                <w:rFonts w:ascii="Times New Roman" w:hAnsi="Times New Roman" w:cs="Times New Roman"/>
                <w:sz w:val="20"/>
                <w:szCs w:val="20"/>
                <w:lang w:val="ga-IE"/>
              </w:rPr>
              <w:t>Baking c</w:t>
            </w:r>
            <w:r w:rsidR="0032040E" w:rsidRPr="0032040E">
              <w:rPr>
                <w:rFonts w:ascii="Times New Roman" w:hAnsi="Times New Roman" w:cs="Times New Roman"/>
                <w:sz w:val="20"/>
                <w:szCs w:val="20"/>
                <w:lang w:val="ga-IE"/>
              </w:rPr>
              <w:t>hallenge</w:t>
            </w:r>
            <w:r w:rsidR="0032040E" w:rsidRPr="0032040E">
              <w:rPr>
                <w:rFonts w:ascii="Times New Roman" w:hAnsi="Times New Roman" w:cs="Times New Roman"/>
                <w:b/>
                <w:sz w:val="20"/>
                <w:szCs w:val="20"/>
                <w:lang w:val="ga-IE"/>
              </w:rPr>
              <w:t xml:space="preserve"> </w:t>
            </w:r>
            <w:r w:rsidR="009862DD">
              <w:rPr>
                <w:rFonts w:ascii="Times New Roman" w:hAnsi="Times New Roman" w:cs="Times New Roman"/>
                <w:b/>
                <w:color w:val="7030A0"/>
                <w:sz w:val="20"/>
                <w:szCs w:val="20"/>
                <w:lang w:val="ga-IE"/>
              </w:rPr>
              <w:t xml:space="preserve">*Parent/Guardian supervision required* </w:t>
            </w:r>
            <w:r w:rsidR="0032040E">
              <w:rPr>
                <w:rFonts w:ascii="Times New Roman" w:hAnsi="Times New Roman" w:cs="Times New Roman"/>
                <w:b/>
                <w:color w:val="7030A0"/>
                <w:sz w:val="20"/>
                <w:szCs w:val="20"/>
                <w:lang w:val="ga-IE"/>
              </w:rPr>
              <w:t>(R</w:t>
            </w:r>
            <w:r w:rsidR="005E5FB1">
              <w:rPr>
                <w:rFonts w:ascii="Times New Roman" w:hAnsi="Times New Roman" w:cs="Times New Roman"/>
                <w:b/>
                <w:color w:val="7030A0"/>
                <w:sz w:val="20"/>
                <w:szCs w:val="20"/>
                <w:lang w:val="ga-IE"/>
              </w:rPr>
              <w:t>e</w:t>
            </w:r>
            <w:r w:rsidR="0032040E">
              <w:rPr>
                <w:rFonts w:ascii="Times New Roman" w:hAnsi="Times New Roman" w:cs="Times New Roman"/>
                <w:b/>
                <w:color w:val="7030A0"/>
                <w:sz w:val="20"/>
                <w:szCs w:val="20"/>
                <w:lang w:val="ga-IE"/>
              </w:rPr>
              <w:t>fer to Appendix 3)</w:t>
            </w:r>
          </w:p>
          <w:p w:rsidR="002731A9" w:rsidRPr="002731A9" w:rsidRDefault="002731A9" w:rsidP="00462320">
            <w:pPr>
              <w:rPr>
                <w:rFonts w:ascii="Times New Roman" w:hAnsi="Times New Roman" w:cs="Times New Roman"/>
                <w:sz w:val="20"/>
                <w:szCs w:val="20"/>
                <w:lang w:val="ga-IE"/>
              </w:rPr>
            </w:pPr>
          </w:p>
        </w:tc>
      </w:tr>
      <w:tr w:rsidR="003D0FF2" w:rsidRPr="00EA0555" w:rsidTr="003D0FF2">
        <w:tc>
          <w:tcPr>
            <w:tcW w:w="3878" w:type="dxa"/>
          </w:tcPr>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Wednesday</w:t>
            </w:r>
          </w:p>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0"/>
                <w:szCs w:val="20"/>
                <w:lang w:val="ga-IE"/>
              </w:rPr>
            </w:pPr>
          </w:p>
        </w:tc>
        <w:tc>
          <w:tcPr>
            <w:tcW w:w="5138" w:type="dxa"/>
          </w:tcPr>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English:</w:t>
            </w:r>
          </w:p>
          <w:p w:rsidR="00DF210F" w:rsidRDefault="00DF210F" w:rsidP="00B10AE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lang w:val="ga-IE"/>
              </w:rPr>
              <w:t>Starlight 16a</w:t>
            </w:r>
            <w:r w:rsidRPr="00C5108F">
              <w:rPr>
                <w:rFonts w:ascii="Times New Roman" w:hAnsi="Times New Roman" w:cs="Times New Roman"/>
                <w:sz w:val="20"/>
                <w:szCs w:val="20"/>
                <w:lang w:val="ga-IE"/>
              </w:rPr>
              <w:t xml:space="preserve"> ‘</w:t>
            </w:r>
            <w:r>
              <w:rPr>
                <w:rFonts w:ascii="Times New Roman" w:hAnsi="Times New Roman" w:cs="Times New Roman"/>
                <w:sz w:val="20"/>
                <w:szCs w:val="20"/>
                <w:lang w:val="ga-IE"/>
              </w:rPr>
              <w:t>Blake’</w:t>
            </w:r>
            <w:r w:rsidR="00970F8C">
              <w:rPr>
                <w:rFonts w:ascii="Times New Roman" w:hAnsi="Times New Roman" w:cs="Times New Roman"/>
                <w:sz w:val="20"/>
                <w:szCs w:val="20"/>
                <w:lang w:val="ga-IE"/>
              </w:rPr>
              <w:t>s Tyg</w:t>
            </w:r>
            <w:r>
              <w:rPr>
                <w:rFonts w:ascii="Times New Roman" w:hAnsi="Times New Roman" w:cs="Times New Roman"/>
                <w:sz w:val="20"/>
                <w:szCs w:val="20"/>
                <w:lang w:val="ga-IE"/>
              </w:rPr>
              <w:t xml:space="preserve">er – Revisted’ </w:t>
            </w:r>
            <w:r w:rsidRPr="00C5108F">
              <w:rPr>
                <w:rFonts w:ascii="Times New Roman" w:hAnsi="Times New Roman" w:cs="Times New Roman"/>
                <w:sz w:val="20"/>
                <w:szCs w:val="20"/>
              </w:rPr>
              <w:t xml:space="preserve">Complete A Comprehension: Fact Finding and B Comprehension: Read Between the lines in copy pg. </w:t>
            </w:r>
            <w:r>
              <w:rPr>
                <w:rFonts w:ascii="Times New Roman" w:hAnsi="Times New Roman" w:cs="Times New Roman"/>
                <w:sz w:val="20"/>
                <w:szCs w:val="20"/>
              </w:rPr>
              <w:t>183</w:t>
            </w:r>
          </w:p>
          <w:p w:rsidR="00DF210F" w:rsidRDefault="00DF210F" w:rsidP="00B10AE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Use your dictionary to look up any new words</w:t>
            </w:r>
          </w:p>
          <w:p w:rsidR="00DF210F" w:rsidRPr="00C5108F" w:rsidRDefault="00DF210F" w:rsidP="003D0FF2">
            <w:pPr>
              <w:rPr>
                <w:rFonts w:ascii="Times New Roman" w:hAnsi="Times New Roman" w:cs="Times New Roman"/>
                <w:b/>
                <w:sz w:val="20"/>
                <w:szCs w:val="20"/>
                <w:lang w:val="ga-IE"/>
              </w:rPr>
            </w:pPr>
          </w:p>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EE0339" w:rsidRDefault="00EE0339" w:rsidP="00B10AE8">
            <w:pPr>
              <w:pStyle w:val="ListParagraph"/>
              <w:numPr>
                <w:ilvl w:val="0"/>
                <w:numId w:val="5"/>
              </w:numPr>
              <w:rPr>
                <w:rFonts w:ascii="Times New Roman" w:hAnsi="Times New Roman" w:cs="Times New Roman"/>
                <w:sz w:val="20"/>
                <w:szCs w:val="20"/>
                <w:lang w:val="ga-IE"/>
              </w:rPr>
            </w:pPr>
            <w:r>
              <w:rPr>
                <w:rFonts w:ascii="Times New Roman" w:hAnsi="Times New Roman" w:cs="Times New Roman"/>
                <w:sz w:val="20"/>
                <w:szCs w:val="20"/>
                <w:lang w:val="ga-IE"/>
              </w:rPr>
              <w:t xml:space="preserve">Maths Matters pg </w:t>
            </w:r>
            <w:r w:rsidR="003A1C62">
              <w:rPr>
                <w:rFonts w:ascii="Times New Roman" w:hAnsi="Times New Roman" w:cs="Times New Roman"/>
                <w:sz w:val="20"/>
                <w:szCs w:val="20"/>
                <w:lang w:val="ga-IE"/>
              </w:rPr>
              <w:t>167</w:t>
            </w:r>
          </w:p>
          <w:p w:rsidR="00EE0339" w:rsidRPr="00DF210F" w:rsidRDefault="00EE0339" w:rsidP="00B10AE8">
            <w:pPr>
              <w:pStyle w:val="ListParagraph"/>
              <w:numPr>
                <w:ilvl w:val="0"/>
                <w:numId w:val="5"/>
              </w:numPr>
              <w:rPr>
                <w:rFonts w:ascii="Times New Roman" w:hAnsi="Times New Roman" w:cs="Times New Roman"/>
                <w:sz w:val="20"/>
                <w:szCs w:val="20"/>
                <w:lang w:val="ga-IE"/>
              </w:rPr>
            </w:pPr>
            <w:r w:rsidRPr="00CA5D6B">
              <w:rPr>
                <w:rFonts w:ascii="Times New Roman" w:hAnsi="Times New Roman" w:cs="Times New Roman"/>
                <w:sz w:val="20"/>
                <w:szCs w:val="20"/>
                <w:lang w:val="en-GB"/>
              </w:rPr>
              <w:t xml:space="preserve">Count up and down in multiples from 2-20, 3-30, 4-40 </w:t>
            </w:r>
          </w:p>
          <w:p w:rsidR="003D0FF2" w:rsidRDefault="003D0FF2" w:rsidP="00522096">
            <w:pPr>
              <w:rPr>
                <w:rFonts w:ascii="Times New Roman" w:hAnsi="Times New Roman" w:cs="Times New Roman"/>
                <w:sz w:val="20"/>
                <w:szCs w:val="20"/>
                <w:lang w:val="ga-IE"/>
              </w:rPr>
            </w:pPr>
            <w:r w:rsidRPr="004A6B0D">
              <w:rPr>
                <w:rFonts w:ascii="Times New Roman" w:hAnsi="Times New Roman" w:cs="Times New Roman"/>
                <w:b/>
                <w:sz w:val="20"/>
                <w:szCs w:val="20"/>
                <w:lang w:val="ga-IE"/>
              </w:rPr>
              <w:t>Irish:</w:t>
            </w:r>
            <w:r w:rsidRPr="004A6B0D">
              <w:rPr>
                <w:rFonts w:ascii="Times New Roman" w:hAnsi="Times New Roman" w:cs="Times New Roman"/>
                <w:sz w:val="20"/>
                <w:szCs w:val="20"/>
                <w:lang w:val="ga-IE"/>
              </w:rPr>
              <w:t xml:space="preserve"> </w:t>
            </w:r>
          </w:p>
          <w:p w:rsidR="008E2236" w:rsidRPr="00DB51F6" w:rsidRDefault="008E2236" w:rsidP="00B10AE8">
            <w:pPr>
              <w:pStyle w:val="ListParagraph"/>
              <w:numPr>
                <w:ilvl w:val="0"/>
                <w:numId w:val="5"/>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8E2236" w:rsidRPr="008E2236" w:rsidRDefault="00754457" w:rsidP="00B10AE8">
            <w:pPr>
              <w:pStyle w:val="ListParagraph"/>
              <w:numPr>
                <w:ilvl w:val="0"/>
                <w:numId w:val="5"/>
              </w:numPr>
              <w:rPr>
                <w:rFonts w:ascii="Times New Roman" w:hAnsi="Times New Roman" w:cs="Times New Roman"/>
                <w:sz w:val="20"/>
                <w:szCs w:val="20"/>
                <w:lang w:val="ga-IE"/>
              </w:rPr>
            </w:pPr>
            <w:r>
              <w:rPr>
                <w:rFonts w:ascii="Times New Roman" w:hAnsi="Times New Roman" w:cs="Times New Roman"/>
                <w:sz w:val="20"/>
                <w:szCs w:val="20"/>
                <w:lang w:val="ga-IE"/>
              </w:rPr>
              <w:t xml:space="preserve">Bua na Cainte lch 143. </w:t>
            </w:r>
            <w:r w:rsidR="0005336B">
              <w:rPr>
                <w:rFonts w:ascii="Times New Roman" w:hAnsi="Times New Roman" w:cs="Times New Roman"/>
                <w:sz w:val="20"/>
                <w:szCs w:val="20"/>
                <w:lang w:val="ga-IE"/>
              </w:rPr>
              <w:t xml:space="preserve">Bí ag leamh. Answer the questions in your copy. </w:t>
            </w:r>
          </w:p>
          <w:p w:rsidR="00522096" w:rsidRDefault="00522096" w:rsidP="00522096">
            <w:pPr>
              <w:rPr>
                <w:rFonts w:ascii="Times New Roman" w:hAnsi="Times New Roman" w:cs="Times New Roman"/>
                <w:sz w:val="20"/>
                <w:szCs w:val="20"/>
                <w:lang w:val="ga-IE"/>
              </w:rPr>
            </w:pPr>
          </w:p>
          <w:p w:rsidR="00462320" w:rsidRDefault="00462320" w:rsidP="00522096">
            <w:pPr>
              <w:rPr>
                <w:rFonts w:ascii="Times New Roman" w:hAnsi="Times New Roman" w:cs="Times New Roman"/>
                <w:b/>
                <w:sz w:val="20"/>
                <w:szCs w:val="20"/>
                <w:lang w:val="ga-IE"/>
              </w:rPr>
            </w:pPr>
            <w:r>
              <w:rPr>
                <w:rFonts w:ascii="Times New Roman" w:hAnsi="Times New Roman" w:cs="Times New Roman"/>
                <w:b/>
                <w:sz w:val="20"/>
                <w:szCs w:val="20"/>
                <w:lang w:val="ga-IE"/>
              </w:rPr>
              <w:t>RSE Programme:</w:t>
            </w:r>
          </w:p>
          <w:p w:rsidR="001B13FD" w:rsidRDefault="00D077E6" w:rsidP="00522096">
            <w:pPr>
              <w:rPr>
                <w:rFonts w:ascii="Times New Roman" w:hAnsi="Times New Roman" w:cs="Times New Roman"/>
                <w:sz w:val="20"/>
                <w:szCs w:val="20"/>
                <w:lang w:val="ga-IE"/>
              </w:rPr>
            </w:pPr>
            <w:r>
              <w:rPr>
                <w:rFonts w:ascii="Times New Roman" w:hAnsi="Times New Roman" w:cs="Times New Roman"/>
                <w:sz w:val="20"/>
                <w:szCs w:val="20"/>
                <w:lang w:val="ga-IE"/>
              </w:rPr>
              <w:t xml:space="preserve">Themes 6 and </w:t>
            </w:r>
            <w:r w:rsidR="002731A9">
              <w:rPr>
                <w:rFonts w:ascii="Times New Roman" w:hAnsi="Times New Roman" w:cs="Times New Roman"/>
                <w:sz w:val="20"/>
                <w:szCs w:val="20"/>
                <w:lang w:val="ga-IE"/>
              </w:rPr>
              <w:t>7</w:t>
            </w:r>
            <w:r w:rsidR="001B13FD">
              <w:rPr>
                <w:rFonts w:ascii="Times New Roman" w:hAnsi="Times New Roman" w:cs="Times New Roman"/>
                <w:sz w:val="20"/>
                <w:szCs w:val="20"/>
                <w:lang w:val="ga-IE"/>
              </w:rPr>
              <w:t xml:space="preserve"> (refer to pages 169 – 181 of</w:t>
            </w:r>
            <w:r w:rsidR="00EC159D">
              <w:rPr>
                <w:rFonts w:ascii="Times New Roman" w:hAnsi="Times New Roman" w:cs="Times New Roman"/>
                <w:sz w:val="20"/>
                <w:szCs w:val="20"/>
                <w:lang w:val="ga-IE"/>
              </w:rPr>
              <w:t xml:space="preserve"> the</w:t>
            </w:r>
            <w:r w:rsidR="001B13FD">
              <w:rPr>
                <w:rFonts w:ascii="Times New Roman" w:hAnsi="Times New Roman" w:cs="Times New Roman"/>
                <w:sz w:val="20"/>
                <w:szCs w:val="20"/>
                <w:lang w:val="ga-IE"/>
              </w:rPr>
              <w:t xml:space="preserve"> RSE book)</w:t>
            </w:r>
          </w:p>
          <w:p w:rsidR="002731A9" w:rsidRPr="002731A9" w:rsidRDefault="002731A9" w:rsidP="00522096">
            <w:pPr>
              <w:rPr>
                <w:rFonts w:ascii="Times New Roman" w:hAnsi="Times New Roman" w:cs="Times New Roman"/>
                <w:sz w:val="20"/>
                <w:szCs w:val="20"/>
                <w:lang w:val="ga-IE"/>
              </w:rPr>
            </w:pPr>
            <w:r>
              <w:rPr>
                <w:rFonts w:ascii="Times New Roman" w:hAnsi="Times New Roman" w:cs="Times New Roman"/>
                <w:sz w:val="20"/>
                <w:szCs w:val="20"/>
                <w:lang w:val="ga-IE"/>
              </w:rPr>
              <w:t xml:space="preserve"> </w:t>
            </w:r>
            <w:r w:rsidRPr="001B13FD">
              <w:rPr>
                <w:rFonts w:ascii="Times New Roman" w:hAnsi="Times New Roman" w:cs="Times New Roman"/>
                <w:sz w:val="20"/>
                <w:szCs w:val="20"/>
                <w:highlight w:val="yellow"/>
                <w:lang w:val="ga-IE"/>
              </w:rPr>
              <w:t>*Parent/Guardian supervison required*</w:t>
            </w:r>
          </w:p>
        </w:tc>
      </w:tr>
      <w:tr w:rsidR="003D0FF2" w:rsidRPr="00EA0555" w:rsidTr="003D0FF2">
        <w:tc>
          <w:tcPr>
            <w:tcW w:w="3878" w:type="dxa"/>
          </w:tcPr>
          <w:p w:rsidR="003D0FF2" w:rsidRPr="00EA0555" w:rsidRDefault="003D0FF2" w:rsidP="003D0FF2">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Thursday</w:t>
            </w:r>
          </w:p>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0"/>
                <w:szCs w:val="20"/>
                <w:lang w:val="ga-IE"/>
              </w:rPr>
            </w:pPr>
          </w:p>
        </w:tc>
        <w:tc>
          <w:tcPr>
            <w:tcW w:w="5138" w:type="dxa"/>
          </w:tcPr>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 xml:space="preserve">English: </w:t>
            </w:r>
          </w:p>
          <w:p w:rsidR="00DF210F" w:rsidRPr="00DF210F" w:rsidRDefault="00DF210F" w:rsidP="00B10AE8">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lang w:val="ga-IE"/>
              </w:rPr>
              <w:t xml:space="preserve">Starlight 16a </w:t>
            </w:r>
            <w:r w:rsidRPr="00C5108F">
              <w:rPr>
                <w:rFonts w:ascii="Times New Roman" w:hAnsi="Times New Roman" w:cs="Times New Roman"/>
                <w:sz w:val="20"/>
                <w:szCs w:val="20"/>
                <w:lang w:val="ga-IE"/>
              </w:rPr>
              <w:t>‘</w:t>
            </w:r>
            <w:r>
              <w:rPr>
                <w:rFonts w:ascii="Times New Roman" w:hAnsi="Times New Roman" w:cs="Times New Roman"/>
                <w:sz w:val="20"/>
                <w:szCs w:val="20"/>
                <w:lang w:val="ga-IE"/>
              </w:rPr>
              <w:t>Blake’</w:t>
            </w:r>
            <w:r w:rsidR="00970F8C">
              <w:rPr>
                <w:rFonts w:ascii="Times New Roman" w:hAnsi="Times New Roman" w:cs="Times New Roman"/>
                <w:sz w:val="20"/>
                <w:szCs w:val="20"/>
                <w:lang w:val="ga-IE"/>
              </w:rPr>
              <w:t>s Tyg</w:t>
            </w:r>
            <w:r>
              <w:rPr>
                <w:rFonts w:ascii="Times New Roman" w:hAnsi="Times New Roman" w:cs="Times New Roman"/>
                <w:sz w:val="20"/>
                <w:szCs w:val="20"/>
                <w:lang w:val="ga-IE"/>
              </w:rPr>
              <w:t xml:space="preserve">er – Revisted’ </w:t>
            </w:r>
            <w:r w:rsidRPr="00C5108F">
              <w:rPr>
                <w:rFonts w:ascii="Times New Roman" w:hAnsi="Times New Roman" w:cs="Times New Roman"/>
                <w:sz w:val="20"/>
                <w:szCs w:val="20"/>
              </w:rPr>
              <w:t>Comp</w:t>
            </w:r>
            <w:r>
              <w:rPr>
                <w:rFonts w:ascii="Times New Roman" w:hAnsi="Times New Roman" w:cs="Times New Roman"/>
                <w:sz w:val="20"/>
                <w:szCs w:val="20"/>
              </w:rPr>
              <w:t>lete C Vocabulary in copy pg. 183</w:t>
            </w:r>
          </w:p>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EE0339" w:rsidRDefault="00EE0339" w:rsidP="00B10AE8">
            <w:pPr>
              <w:pStyle w:val="ListParagraph"/>
              <w:numPr>
                <w:ilvl w:val="0"/>
                <w:numId w:val="2"/>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Maths Matters pg </w:t>
            </w:r>
            <w:r w:rsidR="003A1C62">
              <w:rPr>
                <w:rFonts w:ascii="Times New Roman" w:hAnsi="Times New Roman" w:cs="Times New Roman"/>
                <w:sz w:val="20"/>
                <w:szCs w:val="20"/>
                <w:lang w:val="ga-IE"/>
              </w:rPr>
              <w:t>168</w:t>
            </w:r>
          </w:p>
          <w:p w:rsidR="00EE0339" w:rsidRPr="00F77CF7" w:rsidRDefault="00EE0339" w:rsidP="00B10AE8">
            <w:pPr>
              <w:pStyle w:val="ListParagraph"/>
              <w:numPr>
                <w:ilvl w:val="0"/>
                <w:numId w:val="2"/>
              </w:numPr>
              <w:rPr>
                <w:rFonts w:ascii="Times New Roman" w:hAnsi="Times New Roman" w:cs="Times New Roman"/>
                <w:sz w:val="20"/>
                <w:szCs w:val="20"/>
                <w:lang w:val="ga-IE"/>
              </w:rPr>
            </w:pPr>
            <w:r w:rsidRPr="00CA5D6B">
              <w:rPr>
                <w:rFonts w:ascii="Times New Roman" w:hAnsi="Times New Roman" w:cs="Times New Roman"/>
                <w:sz w:val="20"/>
                <w:szCs w:val="20"/>
                <w:lang w:val="en-GB"/>
              </w:rPr>
              <w:t xml:space="preserve">Count up and down in multiples from 5-50, 6-60 </w:t>
            </w:r>
          </w:p>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8E2236" w:rsidRPr="00CF5642" w:rsidRDefault="008E2236" w:rsidP="00B10AE8">
            <w:pPr>
              <w:pStyle w:val="ListParagraph"/>
              <w:numPr>
                <w:ilvl w:val="0"/>
                <w:numId w:val="2"/>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CF5642" w:rsidRPr="00DB51F6" w:rsidRDefault="00CF5642" w:rsidP="00B10AE8">
            <w:pPr>
              <w:pStyle w:val="ListParagraph"/>
              <w:numPr>
                <w:ilvl w:val="0"/>
                <w:numId w:val="2"/>
              </w:numPr>
              <w:rPr>
                <w:rFonts w:ascii="Times New Roman" w:hAnsi="Times New Roman" w:cs="Times New Roman"/>
                <w:b/>
                <w:sz w:val="20"/>
                <w:szCs w:val="20"/>
                <w:lang w:val="ga-IE"/>
              </w:rPr>
            </w:pPr>
            <w:r>
              <w:rPr>
                <w:rFonts w:ascii="Times New Roman" w:hAnsi="Times New Roman" w:cs="Times New Roman"/>
                <w:sz w:val="20"/>
                <w:szCs w:val="20"/>
                <w:lang w:val="ga-IE"/>
              </w:rPr>
              <w:t xml:space="preserve">Leabhar Litrithe lch </w:t>
            </w:r>
            <w:r w:rsidR="002731A9">
              <w:rPr>
                <w:rFonts w:ascii="Times New Roman" w:hAnsi="Times New Roman" w:cs="Times New Roman"/>
                <w:sz w:val="20"/>
                <w:szCs w:val="20"/>
                <w:lang w:val="ga-IE"/>
              </w:rPr>
              <w:t>44</w:t>
            </w:r>
          </w:p>
          <w:p w:rsidR="003D0FF2" w:rsidRDefault="003D0FF2" w:rsidP="00522096">
            <w:pPr>
              <w:rPr>
                <w:rFonts w:ascii="Times New Roman" w:hAnsi="Times New Roman" w:cs="Times New Roman"/>
                <w:sz w:val="20"/>
                <w:szCs w:val="20"/>
                <w:lang w:val="ga-IE"/>
              </w:rPr>
            </w:pPr>
          </w:p>
          <w:p w:rsidR="00462320" w:rsidRDefault="00462320" w:rsidP="00522096">
            <w:pPr>
              <w:rPr>
                <w:rFonts w:ascii="Times New Roman" w:hAnsi="Times New Roman" w:cs="Times New Roman"/>
                <w:b/>
                <w:sz w:val="20"/>
                <w:szCs w:val="20"/>
                <w:lang w:val="ga-IE"/>
              </w:rPr>
            </w:pPr>
            <w:r>
              <w:rPr>
                <w:rFonts w:ascii="Times New Roman" w:hAnsi="Times New Roman" w:cs="Times New Roman"/>
                <w:b/>
                <w:sz w:val="20"/>
                <w:szCs w:val="20"/>
                <w:lang w:val="ga-IE"/>
              </w:rPr>
              <w:t>RSE Programme:</w:t>
            </w:r>
          </w:p>
          <w:p w:rsidR="001B13FD" w:rsidRDefault="002731A9" w:rsidP="00522096">
            <w:pPr>
              <w:rPr>
                <w:rFonts w:ascii="Times New Roman" w:hAnsi="Times New Roman" w:cs="Times New Roman"/>
                <w:sz w:val="20"/>
                <w:szCs w:val="20"/>
                <w:lang w:val="ga-IE"/>
              </w:rPr>
            </w:pPr>
            <w:r>
              <w:rPr>
                <w:rFonts w:ascii="Times New Roman" w:hAnsi="Times New Roman" w:cs="Times New Roman"/>
                <w:sz w:val="20"/>
                <w:szCs w:val="20"/>
                <w:lang w:val="ga-IE"/>
              </w:rPr>
              <w:t xml:space="preserve">Theme 8 </w:t>
            </w:r>
            <w:r w:rsidR="001B13FD">
              <w:rPr>
                <w:rFonts w:ascii="Times New Roman" w:hAnsi="Times New Roman" w:cs="Times New Roman"/>
                <w:sz w:val="20"/>
                <w:szCs w:val="20"/>
                <w:lang w:val="ga-IE"/>
              </w:rPr>
              <w:t xml:space="preserve">(refer to pages 195 – 206 of </w:t>
            </w:r>
            <w:r w:rsidR="00EC159D">
              <w:rPr>
                <w:rFonts w:ascii="Times New Roman" w:hAnsi="Times New Roman" w:cs="Times New Roman"/>
                <w:sz w:val="20"/>
                <w:szCs w:val="20"/>
                <w:lang w:val="ga-IE"/>
              </w:rPr>
              <w:t xml:space="preserve">the </w:t>
            </w:r>
            <w:r w:rsidR="001B13FD">
              <w:rPr>
                <w:rFonts w:ascii="Times New Roman" w:hAnsi="Times New Roman" w:cs="Times New Roman"/>
                <w:sz w:val="20"/>
                <w:szCs w:val="20"/>
                <w:lang w:val="ga-IE"/>
              </w:rPr>
              <w:t>RSE book)</w:t>
            </w:r>
          </w:p>
          <w:p w:rsidR="002731A9" w:rsidRPr="002731A9" w:rsidRDefault="002731A9" w:rsidP="00522096">
            <w:pPr>
              <w:rPr>
                <w:rFonts w:ascii="Times New Roman" w:hAnsi="Times New Roman" w:cs="Times New Roman"/>
                <w:sz w:val="20"/>
                <w:szCs w:val="20"/>
                <w:lang w:val="ga-IE"/>
              </w:rPr>
            </w:pPr>
            <w:r w:rsidRPr="001B13FD">
              <w:rPr>
                <w:rFonts w:ascii="Times New Roman" w:hAnsi="Times New Roman" w:cs="Times New Roman"/>
                <w:sz w:val="20"/>
                <w:szCs w:val="20"/>
                <w:highlight w:val="yellow"/>
                <w:lang w:val="ga-IE"/>
              </w:rPr>
              <w:t>*Parent/Guardian supervison required*</w:t>
            </w:r>
          </w:p>
        </w:tc>
      </w:tr>
      <w:tr w:rsidR="003D0FF2" w:rsidRPr="00EA0555" w:rsidTr="003D0FF2">
        <w:tc>
          <w:tcPr>
            <w:tcW w:w="3878" w:type="dxa"/>
          </w:tcPr>
          <w:p w:rsidR="003D0FF2" w:rsidRPr="00EA0555" w:rsidRDefault="003D0FF2" w:rsidP="003D0FF2">
            <w:pPr>
              <w:jc w:val="center"/>
              <w:rPr>
                <w:rFonts w:ascii="Times New Roman" w:hAnsi="Times New Roman" w:cs="Times New Roman"/>
                <w:sz w:val="28"/>
                <w:szCs w:val="28"/>
                <w:lang w:val="ga-IE"/>
              </w:rPr>
            </w:pPr>
            <w:r w:rsidRPr="00EA0555">
              <w:rPr>
                <w:rFonts w:ascii="Times New Roman" w:hAnsi="Times New Roman" w:cs="Times New Roman"/>
                <w:sz w:val="28"/>
                <w:szCs w:val="28"/>
                <w:lang w:val="ga-IE"/>
              </w:rPr>
              <w:t>Friday</w:t>
            </w:r>
          </w:p>
          <w:p w:rsidR="003D0FF2" w:rsidRPr="00EA0555" w:rsidRDefault="003D0FF2" w:rsidP="003D0FF2">
            <w:pPr>
              <w:jc w:val="center"/>
              <w:rPr>
                <w:rFonts w:ascii="Times New Roman" w:hAnsi="Times New Roman" w:cs="Times New Roman"/>
                <w:sz w:val="20"/>
                <w:szCs w:val="20"/>
                <w:lang w:val="ga-IE"/>
              </w:rPr>
            </w:pPr>
          </w:p>
          <w:p w:rsidR="003D0FF2" w:rsidRPr="00EA0555" w:rsidRDefault="003D0FF2" w:rsidP="003D0FF2">
            <w:pPr>
              <w:jc w:val="center"/>
              <w:rPr>
                <w:rFonts w:ascii="Times New Roman" w:hAnsi="Times New Roman" w:cs="Times New Roman"/>
                <w:sz w:val="20"/>
                <w:szCs w:val="20"/>
                <w:lang w:val="ga-IE"/>
              </w:rPr>
            </w:pPr>
          </w:p>
          <w:p w:rsidR="00682707" w:rsidRDefault="00682707" w:rsidP="00682707">
            <w:pPr>
              <w:jc w:val="both"/>
              <w:rPr>
                <w:rFonts w:eastAsiaTheme="minorEastAsia" w:cstheme="minorHAnsi"/>
                <w:b/>
                <w:bCs/>
                <w:sz w:val="20"/>
                <w:szCs w:val="20"/>
              </w:rPr>
            </w:pPr>
            <w:r w:rsidRPr="000E2146">
              <w:rPr>
                <w:rFonts w:eastAsiaTheme="minorEastAsia" w:cstheme="minorHAnsi"/>
                <w:b/>
                <w:bCs/>
                <w:sz w:val="20"/>
                <w:szCs w:val="20"/>
                <w:highlight w:val="yellow"/>
              </w:rPr>
              <w:t>Make sure you check the school website today from 9am for a message from a famous sports star! There will be two longer videos with teachers and other sports stars on the website on Sunday.</w:t>
            </w:r>
            <w:r>
              <w:rPr>
                <w:rFonts w:eastAsiaTheme="minorEastAsia" w:cstheme="minorHAnsi"/>
                <w:b/>
                <w:bCs/>
                <w:sz w:val="20"/>
                <w:szCs w:val="20"/>
              </w:rPr>
              <w:t xml:space="preserve"> </w:t>
            </w:r>
          </w:p>
          <w:p w:rsidR="003D0FF2" w:rsidRPr="00EA0555" w:rsidRDefault="003D0FF2" w:rsidP="003D0FF2">
            <w:pPr>
              <w:jc w:val="center"/>
              <w:rPr>
                <w:rFonts w:ascii="Times New Roman" w:hAnsi="Times New Roman" w:cs="Times New Roman"/>
                <w:sz w:val="20"/>
                <w:szCs w:val="20"/>
                <w:lang w:val="ga-IE"/>
              </w:rPr>
            </w:pPr>
          </w:p>
        </w:tc>
        <w:tc>
          <w:tcPr>
            <w:tcW w:w="5138" w:type="dxa"/>
          </w:tcPr>
          <w:p w:rsidR="00522096"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 xml:space="preserve">English: </w:t>
            </w:r>
          </w:p>
          <w:p w:rsidR="00DF210F" w:rsidRPr="00DF210F" w:rsidRDefault="00DF210F" w:rsidP="00B10AE8">
            <w:pPr>
              <w:pStyle w:val="ListParagraph"/>
              <w:numPr>
                <w:ilvl w:val="0"/>
                <w:numId w:val="1"/>
              </w:numPr>
              <w:rPr>
                <w:rFonts w:ascii="Times New Roman" w:hAnsi="Times New Roman" w:cs="Times New Roman"/>
                <w:sz w:val="20"/>
                <w:szCs w:val="20"/>
                <w:lang w:val="ga-IE"/>
              </w:rPr>
            </w:pPr>
            <w:r>
              <w:rPr>
                <w:rFonts w:ascii="Times New Roman" w:hAnsi="Times New Roman" w:cs="Times New Roman"/>
                <w:sz w:val="20"/>
                <w:szCs w:val="20"/>
                <w:lang w:val="ga-IE"/>
              </w:rPr>
              <w:t xml:space="preserve">Starlight 16a </w:t>
            </w:r>
            <w:r w:rsidRPr="00C5108F">
              <w:rPr>
                <w:rFonts w:ascii="Times New Roman" w:hAnsi="Times New Roman" w:cs="Times New Roman"/>
                <w:sz w:val="20"/>
                <w:szCs w:val="20"/>
                <w:lang w:val="ga-IE"/>
              </w:rPr>
              <w:t>‘</w:t>
            </w:r>
            <w:r>
              <w:rPr>
                <w:rFonts w:ascii="Times New Roman" w:hAnsi="Times New Roman" w:cs="Times New Roman"/>
                <w:sz w:val="20"/>
                <w:szCs w:val="20"/>
                <w:lang w:val="ga-IE"/>
              </w:rPr>
              <w:t>Blake’</w:t>
            </w:r>
            <w:r w:rsidR="00970F8C">
              <w:rPr>
                <w:rFonts w:ascii="Times New Roman" w:hAnsi="Times New Roman" w:cs="Times New Roman"/>
                <w:sz w:val="20"/>
                <w:szCs w:val="20"/>
                <w:lang w:val="ga-IE"/>
              </w:rPr>
              <w:t>s Tyg</w:t>
            </w:r>
            <w:r>
              <w:rPr>
                <w:rFonts w:ascii="Times New Roman" w:hAnsi="Times New Roman" w:cs="Times New Roman"/>
                <w:sz w:val="20"/>
                <w:szCs w:val="20"/>
                <w:lang w:val="ga-IE"/>
              </w:rPr>
              <w:t xml:space="preserve">er – Revisted’ </w:t>
            </w:r>
            <w:r w:rsidRPr="00C5108F">
              <w:rPr>
                <w:rFonts w:ascii="Times New Roman" w:hAnsi="Times New Roman" w:cs="Times New Roman"/>
                <w:sz w:val="20"/>
                <w:szCs w:val="20"/>
                <w:lang w:val="ga-IE"/>
              </w:rPr>
              <w:t xml:space="preserve">Complete D </w:t>
            </w:r>
            <w:r>
              <w:rPr>
                <w:rFonts w:ascii="Times New Roman" w:hAnsi="Times New Roman" w:cs="Times New Roman"/>
                <w:sz w:val="20"/>
                <w:szCs w:val="20"/>
              </w:rPr>
              <w:t>Vocabulary in copy pg. 184</w:t>
            </w:r>
          </w:p>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Maths:</w:t>
            </w:r>
          </w:p>
          <w:p w:rsidR="00EE0339" w:rsidRDefault="00EE0339" w:rsidP="00B10AE8">
            <w:pPr>
              <w:pStyle w:val="ListParagraph"/>
              <w:numPr>
                <w:ilvl w:val="0"/>
                <w:numId w:val="1"/>
              </w:numPr>
              <w:rPr>
                <w:rFonts w:ascii="Times New Roman" w:hAnsi="Times New Roman" w:cs="Times New Roman"/>
                <w:sz w:val="20"/>
                <w:szCs w:val="20"/>
                <w:lang w:val="ga-IE"/>
              </w:rPr>
            </w:pPr>
            <w:r w:rsidRPr="00C5108F">
              <w:rPr>
                <w:rFonts w:ascii="Times New Roman" w:hAnsi="Times New Roman" w:cs="Times New Roman"/>
                <w:sz w:val="20"/>
                <w:szCs w:val="20"/>
                <w:lang w:val="ga-IE"/>
              </w:rPr>
              <w:t xml:space="preserve">Maths Matters pg </w:t>
            </w:r>
            <w:r w:rsidR="003A1C62">
              <w:rPr>
                <w:rFonts w:ascii="Times New Roman" w:hAnsi="Times New Roman" w:cs="Times New Roman"/>
                <w:sz w:val="20"/>
                <w:szCs w:val="20"/>
                <w:lang w:val="ga-IE"/>
              </w:rPr>
              <w:t>169</w:t>
            </w:r>
          </w:p>
          <w:p w:rsidR="00EE0339" w:rsidRPr="00EE0339" w:rsidRDefault="00EE0339" w:rsidP="00B10AE8">
            <w:pPr>
              <w:pStyle w:val="ListParagraph"/>
              <w:numPr>
                <w:ilvl w:val="0"/>
                <w:numId w:val="1"/>
              </w:numPr>
              <w:rPr>
                <w:rFonts w:ascii="Times New Roman" w:hAnsi="Times New Roman" w:cs="Times New Roman"/>
                <w:sz w:val="20"/>
                <w:szCs w:val="20"/>
                <w:lang w:val="en-GB"/>
              </w:rPr>
            </w:pPr>
            <w:r w:rsidRPr="00CA5D6B">
              <w:rPr>
                <w:rFonts w:ascii="Times New Roman" w:hAnsi="Times New Roman" w:cs="Times New Roman"/>
                <w:sz w:val="20"/>
                <w:szCs w:val="20"/>
                <w:lang w:val="en-GB"/>
              </w:rPr>
              <w:t xml:space="preserve">Count up and down in multiplies from 7-70, 8-80 </w:t>
            </w:r>
          </w:p>
          <w:p w:rsidR="003D0FF2" w:rsidRDefault="003D0FF2" w:rsidP="003D0FF2">
            <w:pPr>
              <w:rPr>
                <w:rFonts w:ascii="Times New Roman" w:hAnsi="Times New Roman" w:cs="Times New Roman"/>
                <w:b/>
                <w:sz w:val="20"/>
                <w:szCs w:val="20"/>
                <w:lang w:val="ga-IE"/>
              </w:rPr>
            </w:pPr>
            <w:r w:rsidRPr="00C5108F">
              <w:rPr>
                <w:rFonts w:ascii="Times New Roman" w:hAnsi="Times New Roman" w:cs="Times New Roman"/>
                <w:b/>
                <w:sz w:val="20"/>
                <w:szCs w:val="20"/>
                <w:lang w:val="ga-IE"/>
              </w:rPr>
              <w:t>Irish:</w:t>
            </w:r>
          </w:p>
          <w:p w:rsidR="008E2236" w:rsidRPr="002731A9" w:rsidRDefault="008E2236" w:rsidP="00B10AE8">
            <w:pPr>
              <w:pStyle w:val="ListParagraph"/>
              <w:numPr>
                <w:ilvl w:val="0"/>
                <w:numId w:val="2"/>
              </w:numPr>
              <w:rPr>
                <w:rFonts w:ascii="Times New Roman" w:hAnsi="Times New Roman" w:cs="Times New Roman"/>
                <w:b/>
                <w:sz w:val="20"/>
                <w:szCs w:val="20"/>
                <w:lang w:val="ga-IE"/>
              </w:rPr>
            </w:pPr>
            <w:r>
              <w:rPr>
                <w:rFonts w:ascii="Times New Roman" w:hAnsi="Times New Roman" w:cs="Times New Roman"/>
                <w:sz w:val="20"/>
                <w:szCs w:val="20"/>
                <w:lang w:val="ga-IE"/>
              </w:rPr>
              <w:t xml:space="preserve">Watch Cúla ar scoil on TG4 @10. </w:t>
            </w:r>
          </w:p>
          <w:p w:rsidR="002731A9" w:rsidRPr="00DB51F6" w:rsidRDefault="002731A9" w:rsidP="00B10AE8">
            <w:pPr>
              <w:pStyle w:val="ListParagraph"/>
              <w:numPr>
                <w:ilvl w:val="0"/>
                <w:numId w:val="2"/>
              </w:numPr>
              <w:rPr>
                <w:rFonts w:ascii="Times New Roman" w:hAnsi="Times New Roman" w:cs="Times New Roman"/>
                <w:b/>
                <w:sz w:val="20"/>
                <w:szCs w:val="20"/>
                <w:lang w:val="ga-IE"/>
              </w:rPr>
            </w:pPr>
            <w:r>
              <w:rPr>
                <w:rFonts w:ascii="Times New Roman" w:hAnsi="Times New Roman" w:cs="Times New Roman"/>
                <w:sz w:val="20"/>
                <w:szCs w:val="20"/>
                <w:lang w:val="ga-IE"/>
              </w:rPr>
              <w:t>Leabhar Litrithe lch 45</w:t>
            </w:r>
          </w:p>
          <w:p w:rsidR="008E2236" w:rsidRDefault="008E2236" w:rsidP="003D0FF2">
            <w:pPr>
              <w:rPr>
                <w:rFonts w:ascii="Times New Roman" w:hAnsi="Times New Roman" w:cs="Times New Roman"/>
                <w:b/>
                <w:sz w:val="20"/>
                <w:szCs w:val="20"/>
                <w:lang w:val="ga-IE"/>
              </w:rPr>
            </w:pPr>
          </w:p>
          <w:p w:rsidR="003D0FF2" w:rsidRDefault="00462320" w:rsidP="00522096">
            <w:pPr>
              <w:rPr>
                <w:rFonts w:ascii="Times New Roman" w:eastAsiaTheme="minorEastAsia" w:hAnsi="Times New Roman" w:cs="Times New Roman"/>
                <w:b/>
                <w:color w:val="000000" w:themeColor="text1"/>
                <w:sz w:val="20"/>
                <w:szCs w:val="20"/>
                <w:lang w:val="en-GB"/>
              </w:rPr>
            </w:pPr>
            <w:r w:rsidRPr="00462320">
              <w:rPr>
                <w:rFonts w:ascii="Times New Roman" w:eastAsiaTheme="minorEastAsia" w:hAnsi="Times New Roman" w:cs="Times New Roman"/>
                <w:b/>
                <w:color w:val="000000" w:themeColor="text1"/>
                <w:sz w:val="20"/>
                <w:szCs w:val="20"/>
                <w:lang w:val="en-GB"/>
              </w:rPr>
              <w:t xml:space="preserve">RSE Programme: </w:t>
            </w:r>
          </w:p>
          <w:p w:rsidR="001B13FD" w:rsidRDefault="00D077E6" w:rsidP="00522096">
            <w:pPr>
              <w:rPr>
                <w:rFonts w:ascii="Times New Roman" w:eastAsiaTheme="minorEastAsia" w:hAnsi="Times New Roman" w:cs="Times New Roman"/>
                <w:color w:val="000000" w:themeColor="text1"/>
                <w:sz w:val="20"/>
                <w:szCs w:val="20"/>
                <w:lang w:val="en-GB"/>
              </w:rPr>
            </w:pPr>
            <w:r>
              <w:rPr>
                <w:rFonts w:ascii="Times New Roman" w:eastAsiaTheme="minorEastAsia" w:hAnsi="Times New Roman" w:cs="Times New Roman"/>
                <w:color w:val="000000" w:themeColor="text1"/>
                <w:sz w:val="20"/>
                <w:szCs w:val="20"/>
                <w:lang w:val="en-GB"/>
              </w:rPr>
              <w:t>Theme 9</w:t>
            </w:r>
            <w:r w:rsidR="002731A9">
              <w:rPr>
                <w:rFonts w:ascii="Times New Roman" w:eastAsiaTheme="minorEastAsia" w:hAnsi="Times New Roman" w:cs="Times New Roman"/>
                <w:color w:val="000000" w:themeColor="text1"/>
                <w:sz w:val="20"/>
                <w:szCs w:val="20"/>
                <w:lang w:val="en-GB"/>
              </w:rPr>
              <w:t xml:space="preserve"> </w:t>
            </w:r>
            <w:r w:rsidR="00FE33EA">
              <w:rPr>
                <w:rFonts w:ascii="Times New Roman" w:eastAsiaTheme="minorEastAsia" w:hAnsi="Times New Roman" w:cs="Times New Roman"/>
                <w:color w:val="000000" w:themeColor="text1"/>
                <w:sz w:val="20"/>
                <w:szCs w:val="20"/>
                <w:lang w:val="en-GB"/>
              </w:rPr>
              <w:t>(refer to pages 207</w:t>
            </w:r>
            <w:r w:rsidR="001B13FD">
              <w:rPr>
                <w:rFonts w:ascii="Times New Roman" w:eastAsiaTheme="minorEastAsia" w:hAnsi="Times New Roman" w:cs="Times New Roman"/>
                <w:color w:val="000000" w:themeColor="text1"/>
                <w:sz w:val="20"/>
                <w:szCs w:val="20"/>
                <w:lang w:val="en-GB"/>
              </w:rPr>
              <w:t xml:space="preserve"> – 220 of </w:t>
            </w:r>
            <w:r w:rsidR="00EC159D">
              <w:rPr>
                <w:rFonts w:ascii="Times New Roman" w:eastAsiaTheme="minorEastAsia" w:hAnsi="Times New Roman" w:cs="Times New Roman"/>
                <w:color w:val="000000" w:themeColor="text1"/>
                <w:sz w:val="20"/>
                <w:szCs w:val="20"/>
                <w:lang w:val="en-GB"/>
              </w:rPr>
              <w:t xml:space="preserve">the </w:t>
            </w:r>
            <w:r w:rsidR="001B13FD">
              <w:rPr>
                <w:rFonts w:ascii="Times New Roman" w:eastAsiaTheme="minorEastAsia" w:hAnsi="Times New Roman" w:cs="Times New Roman"/>
                <w:color w:val="000000" w:themeColor="text1"/>
                <w:sz w:val="20"/>
                <w:szCs w:val="20"/>
                <w:lang w:val="en-GB"/>
              </w:rPr>
              <w:t>RSE book)</w:t>
            </w:r>
          </w:p>
          <w:p w:rsidR="002731A9" w:rsidRPr="002731A9" w:rsidRDefault="002731A9" w:rsidP="00522096">
            <w:pPr>
              <w:rPr>
                <w:rFonts w:ascii="Times New Roman" w:eastAsiaTheme="minorEastAsia" w:hAnsi="Times New Roman" w:cs="Times New Roman"/>
                <w:color w:val="000000" w:themeColor="text1"/>
                <w:sz w:val="20"/>
                <w:szCs w:val="20"/>
                <w:lang w:val="en-GB"/>
              </w:rPr>
            </w:pPr>
            <w:r w:rsidRPr="001B13FD">
              <w:rPr>
                <w:rFonts w:ascii="Times New Roman" w:hAnsi="Times New Roman" w:cs="Times New Roman"/>
                <w:sz w:val="20"/>
                <w:szCs w:val="20"/>
                <w:highlight w:val="yellow"/>
                <w:lang w:val="ga-IE"/>
              </w:rPr>
              <w:t>*Parent/Guardian supervison required*</w:t>
            </w:r>
          </w:p>
        </w:tc>
      </w:tr>
    </w:tbl>
    <w:p w:rsidR="00462320" w:rsidRDefault="00462320" w:rsidP="003D0FF2">
      <w:pPr>
        <w:rPr>
          <w:b/>
          <w:color w:val="215868" w:themeColor="accent5" w:themeShade="80"/>
          <w:sz w:val="28"/>
          <w:lang w:val="ga-IE"/>
        </w:rPr>
      </w:pPr>
      <w:bookmarkStart w:id="0" w:name="_GoBack"/>
      <w:bookmarkEnd w:id="0"/>
    </w:p>
    <w:tbl>
      <w:tblPr>
        <w:tblStyle w:val="TableGrid"/>
        <w:tblW w:w="9639" w:type="dxa"/>
        <w:tblInd w:w="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9639"/>
      </w:tblGrid>
      <w:tr w:rsidR="00462320" w:rsidRPr="001843C5" w:rsidTr="000B6CEB">
        <w:tc>
          <w:tcPr>
            <w:tcW w:w="9639" w:type="dxa"/>
          </w:tcPr>
          <w:p w:rsidR="00462320" w:rsidRDefault="00462320" w:rsidP="000B6CEB">
            <w:pPr>
              <w:rPr>
                <w:b/>
                <w:color w:val="000000" w:themeColor="text1"/>
                <w:sz w:val="28"/>
                <w:lang w:val="ga-IE"/>
              </w:rPr>
            </w:pPr>
            <w:r w:rsidRPr="00F956C7">
              <w:rPr>
                <w:b/>
                <w:color w:val="215868" w:themeColor="accent5" w:themeShade="80"/>
                <w:sz w:val="28"/>
                <w:lang w:val="ga-IE"/>
              </w:rPr>
              <w:t xml:space="preserve">Teacher: </w:t>
            </w:r>
            <w:r w:rsidRPr="00F023E7">
              <w:rPr>
                <w:b/>
                <w:color w:val="000000" w:themeColor="text1"/>
                <w:sz w:val="28"/>
                <w:lang w:val="ga-IE"/>
              </w:rPr>
              <w:t>Ms. Wilson</w:t>
            </w:r>
            <w:r>
              <w:rPr>
                <w:b/>
                <w:color w:val="000000" w:themeColor="text1"/>
                <w:sz w:val="28"/>
                <w:lang w:val="ga-IE"/>
              </w:rPr>
              <w:t xml:space="preserve"> 2/6/2020</w:t>
            </w:r>
          </w:p>
          <w:p w:rsidR="00462320" w:rsidRDefault="00462320" w:rsidP="000B6CEB">
            <w:pPr>
              <w:rPr>
                <w:color w:val="000000" w:themeColor="text1"/>
                <w:sz w:val="28"/>
                <w:lang w:val="ga-IE"/>
              </w:rPr>
            </w:pPr>
          </w:p>
          <w:p w:rsidR="00462320" w:rsidRDefault="00462320" w:rsidP="000B6CEB">
            <w:pPr>
              <w:rPr>
                <w:color w:val="000000" w:themeColor="text1"/>
                <w:sz w:val="24"/>
                <w:szCs w:val="24"/>
                <w:lang w:val="ga-IE"/>
              </w:rPr>
            </w:pPr>
            <w:r>
              <w:rPr>
                <w:b/>
                <w:color w:val="215868" w:themeColor="accent5" w:themeShade="80"/>
                <w:sz w:val="28"/>
                <w:lang w:val="ga-IE"/>
              </w:rPr>
              <w:t>N</w:t>
            </w:r>
            <w:r w:rsidRPr="00F956C7">
              <w:rPr>
                <w:b/>
                <w:color w:val="215868" w:themeColor="accent5" w:themeShade="80"/>
                <w:sz w:val="28"/>
                <w:lang w:val="ga-IE"/>
              </w:rPr>
              <w:t xml:space="preserve">ote:  </w:t>
            </w:r>
            <w:r w:rsidRPr="00F023E7">
              <w:rPr>
                <w:color w:val="000000" w:themeColor="text1"/>
                <w:sz w:val="24"/>
                <w:szCs w:val="24"/>
                <w:lang w:val="ga-IE"/>
              </w:rPr>
              <w:t>SEN teachers have added work on to the teacher</w:t>
            </w:r>
            <w:r>
              <w:rPr>
                <w:color w:val="000000" w:themeColor="text1"/>
                <w:sz w:val="24"/>
                <w:szCs w:val="24"/>
                <w:lang w:val="ga-IE"/>
              </w:rPr>
              <w:t>’</w:t>
            </w:r>
            <w:r w:rsidRPr="00F023E7">
              <w:rPr>
                <w:color w:val="000000" w:themeColor="text1"/>
                <w:sz w:val="24"/>
                <w:szCs w:val="24"/>
                <w:lang w:val="ga-IE"/>
              </w:rPr>
              <w:t>s plan. Children</w:t>
            </w:r>
            <w:r>
              <w:rPr>
                <w:color w:val="000000" w:themeColor="text1"/>
                <w:sz w:val="24"/>
                <w:szCs w:val="24"/>
                <w:lang w:val="ga-IE"/>
              </w:rPr>
              <w:t xml:space="preserve"> </w:t>
            </w:r>
            <w:r w:rsidRPr="00F023E7">
              <w:rPr>
                <w:color w:val="000000" w:themeColor="text1"/>
                <w:sz w:val="24"/>
                <w:szCs w:val="24"/>
                <w:lang w:val="ga-IE"/>
              </w:rPr>
              <w:t xml:space="preserve">can decide to do this work instead of something the teacher has assigned. It is not extra work. Also, we would be delighted if you could </w:t>
            </w:r>
            <w:r w:rsidRPr="00F023E7">
              <w:rPr>
                <w:b/>
                <w:color w:val="000000" w:themeColor="text1"/>
                <w:sz w:val="24"/>
                <w:szCs w:val="24"/>
                <w:lang w:val="ga-IE"/>
              </w:rPr>
              <w:t xml:space="preserve">email on a picture of something that your child has done </w:t>
            </w:r>
            <w:r w:rsidRPr="00F023E7">
              <w:rPr>
                <w:color w:val="000000" w:themeColor="text1"/>
                <w:sz w:val="24"/>
                <w:szCs w:val="24"/>
                <w:lang w:val="ga-IE"/>
              </w:rPr>
              <w:t>and is proud of so we can see their lovely work again!</w:t>
            </w:r>
          </w:p>
          <w:p w:rsidR="00462320" w:rsidRPr="00023E7E" w:rsidRDefault="00462320" w:rsidP="000B6CEB">
            <w:pPr>
              <w:rPr>
                <w:color w:val="000000" w:themeColor="text1"/>
                <w:sz w:val="28"/>
                <w:lang w:val="ga-IE"/>
              </w:rPr>
            </w:pPr>
          </w:p>
        </w:tc>
      </w:tr>
      <w:tr w:rsidR="00462320" w:rsidRPr="001843C5" w:rsidTr="000B6CEB">
        <w:tc>
          <w:tcPr>
            <w:tcW w:w="9639" w:type="dxa"/>
          </w:tcPr>
          <w:p w:rsidR="00462320" w:rsidRDefault="00462320" w:rsidP="000B6CEB">
            <w:pPr>
              <w:rPr>
                <w:b/>
                <w:sz w:val="28"/>
                <w:szCs w:val="28"/>
                <w:lang w:val="ga-IE"/>
              </w:rPr>
            </w:pPr>
            <w:r w:rsidRPr="009D06CE">
              <w:rPr>
                <w:b/>
                <w:sz w:val="28"/>
                <w:szCs w:val="28"/>
                <w:lang w:val="ga-IE"/>
              </w:rPr>
              <w:t>Literacy</w:t>
            </w:r>
            <w:r>
              <w:rPr>
                <w:b/>
                <w:sz w:val="28"/>
                <w:szCs w:val="28"/>
                <w:lang w:val="ga-IE"/>
              </w:rPr>
              <w:t xml:space="preserve"> Group</w:t>
            </w:r>
          </w:p>
          <w:p w:rsidR="00462320" w:rsidRDefault="00462320" w:rsidP="000B6CEB">
            <w:pPr>
              <w:rPr>
                <w:sz w:val="24"/>
                <w:szCs w:val="24"/>
                <w:lang w:val="ga-IE"/>
              </w:rPr>
            </w:pPr>
            <w:r>
              <w:rPr>
                <w:sz w:val="24"/>
                <w:szCs w:val="24"/>
                <w:lang w:val="ga-IE"/>
              </w:rPr>
              <w:t xml:space="preserve">Each of you should have received a pack of </w:t>
            </w:r>
            <w:r w:rsidRPr="00173C30">
              <w:rPr>
                <w:sz w:val="24"/>
                <w:szCs w:val="24"/>
                <w:lang w:val="ga-IE"/>
              </w:rPr>
              <w:t xml:space="preserve"> </w:t>
            </w:r>
            <w:r>
              <w:rPr>
                <w:sz w:val="24"/>
                <w:szCs w:val="24"/>
                <w:lang w:val="ga-IE"/>
              </w:rPr>
              <w:t>work in the post.  Please refer to this pack for the work assigned below.</w:t>
            </w:r>
          </w:p>
          <w:p w:rsidR="00462320" w:rsidRDefault="00462320" w:rsidP="000B6CEB">
            <w:pPr>
              <w:rPr>
                <w:sz w:val="24"/>
                <w:szCs w:val="24"/>
                <w:lang w:val="ga-IE"/>
              </w:rPr>
            </w:pPr>
            <w:r>
              <w:rPr>
                <w:sz w:val="24"/>
                <w:szCs w:val="24"/>
                <w:lang w:val="ga-IE"/>
              </w:rPr>
              <w:t>This week I would like you to:</w:t>
            </w:r>
          </w:p>
          <w:p w:rsidR="00462320" w:rsidRDefault="00462320" w:rsidP="00B10AE8">
            <w:pPr>
              <w:pStyle w:val="ListParagraph"/>
              <w:numPr>
                <w:ilvl w:val="0"/>
                <w:numId w:val="3"/>
              </w:numPr>
              <w:rPr>
                <w:sz w:val="24"/>
                <w:szCs w:val="24"/>
              </w:rPr>
            </w:pPr>
            <w:r>
              <w:rPr>
                <w:sz w:val="24"/>
                <w:szCs w:val="24"/>
              </w:rPr>
              <w:t>Try Brain Break Breathing – Try the Bubble Breaths or the Bumble Bee Breaths</w:t>
            </w:r>
          </w:p>
          <w:p w:rsidR="00462320" w:rsidRDefault="00462320" w:rsidP="00B10AE8">
            <w:pPr>
              <w:pStyle w:val="ListParagraph"/>
              <w:numPr>
                <w:ilvl w:val="0"/>
                <w:numId w:val="3"/>
              </w:numPr>
              <w:rPr>
                <w:sz w:val="24"/>
                <w:szCs w:val="24"/>
              </w:rPr>
            </w:pPr>
            <w:r>
              <w:rPr>
                <w:sz w:val="24"/>
                <w:szCs w:val="24"/>
              </w:rPr>
              <w:t>15 Minute Memory Activities – Try number 3 – Brain Yoga.</w:t>
            </w:r>
          </w:p>
          <w:p w:rsidR="00462320" w:rsidRDefault="00462320" w:rsidP="00B10AE8">
            <w:pPr>
              <w:pStyle w:val="ListParagraph"/>
              <w:numPr>
                <w:ilvl w:val="0"/>
                <w:numId w:val="3"/>
              </w:numPr>
              <w:rPr>
                <w:sz w:val="24"/>
                <w:szCs w:val="24"/>
              </w:rPr>
            </w:pPr>
            <w:r>
              <w:rPr>
                <w:sz w:val="24"/>
                <w:szCs w:val="24"/>
              </w:rPr>
              <w:t>Complete the next session of SNIP.</w:t>
            </w:r>
          </w:p>
          <w:p w:rsidR="00462320" w:rsidRPr="00801212" w:rsidRDefault="00462320" w:rsidP="00B10AE8">
            <w:pPr>
              <w:pStyle w:val="ListParagraph"/>
              <w:numPr>
                <w:ilvl w:val="0"/>
                <w:numId w:val="3"/>
              </w:numPr>
              <w:rPr>
                <w:sz w:val="24"/>
                <w:szCs w:val="24"/>
              </w:rPr>
            </w:pPr>
            <w:r>
              <w:rPr>
                <w:sz w:val="24"/>
                <w:szCs w:val="24"/>
              </w:rPr>
              <w:t xml:space="preserve">Complete the </w:t>
            </w:r>
            <w:r w:rsidRPr="00801212">
              <w:rPr>
                <w:b/>
                <w:sz w:val="24"/>
                <w:szCs w:val="24"/>
              </w:rPr>
              <w:t>Cloze Reading</w:t>
            </w:r>
            <w:r>
              <w:rPr>
                <w:sz w:val="24"/>
                <w:szCs w:val="24"/>
              </w:rPr>
              <w:t xml:space="preserve"> Exercise – </w:t>
            </w:r>
            <w:r w:rsidRPr="00801212">
              <w:rPr>
                <w:b/>
                <w:sz w:val="24"/>
                <w:szCs w:val="24"/>
              </w:rPr>
              <w:t>Looking after My Wellbeing.</w:t>
            </w:r>
          </w:p>
          <w:p w:rsidR="00462320" w:rsidRPr="00801212" w:rsidRDefault="00462320" w:rsidP="00B10AE8">
            <w:pPr>
              <w:pStyle w:val="ListParagraph"/>
              <w:numPr>
                <w:ilvl w:val="0"/>
                <w:numId w:val="3"/>
              </w:numPr>
              <w:rPr>
                <w:b/>
                <w:sz w:val="24"/>
                <w:szCs w:val="24"/>
              </w:rPr>
            </w:pPr>
            <w:r w:rsidRPr="00801212">
              <w:rPr>
                <w:b/>
                <w:sz w:val="24"/>
                <w:szCs w:val="24"/>
              </w:rPr>
              <w:t xml:space="preserve">Newell Literacy </w:t>
            </w:r>
          </w:p>
          <w:p w:rsidR="00462320" w:rsidRDefault="00462320" w:rsidP="00B10AE8">
            <w:pPr>
              <w:pStyle w:val="ListParagraph"/>
              <w:numPr>
                <w:ilvl w:val="0"/>
                <w:numId w:val="4"/>
              </w:numPr>
              <w:rPr>
                <w:sz w:val="24"/>
                <w:szCs w:val="24"/>
              </w:rPr>
            </w:pPr>
            <w:r>
              <w:rPr>
                <w:sz w:val="24"/>
                <w:szCs w:val="24"/>
              </w:rPr>
              <w:t>p.50 – Go over –ing, -ang, -ong, -ung sounds on the chart.</w:t>
            </w:r>
          </w:p>
          <w:p w:rsidR="00462320" w:rsidRDefault="00462320" w:rsidP="00B10AE8">
            <w:pPr>
              <w:pStyle w:val="ListParagraph"/>
              <w:numPr>
                <w:ilvl w:val="0"/>
                <w:numId w:val="4"/>
              </w:numPr>
              <w:rPr>
                <w:sz w:val="24"/>
                <w:szCs w:val="24"/>
              </w:rPr>
            </w:pPr>
            <w:r>
              <w:rPr>
                <w:sz w:val="24"/>
                <w:szCs w:val="24"/>
              </w:rPr>
              <w:t>P.51 Written Spelling.  Ask an adult to call out spellings nos 7-12 at the bottom of the page.  See if you can write them.  (Some of these spellings are nonsense words).</w:t>
            </w:r>
          </w:p>
          <w:p w:rsidR="00462320" w:rsidRDefault="00462320" w:rsidP="000B6CEB">
            <w:pPr>
              <w:rPr>
                <w:sz w:val="24"/>
                <w:szCs w:val="24"/>
              </w:rPr>
            </w:pPr>
          </w:p>
          <w:p w:rsidR="00462320" w:rsidRDefault="00462320" w:rsidP="000B6CEB">
            <w:pPr>
              <w:rPr>
                <w:sz w:val="24"/>
                <w:szCs w:val="24"/>
              </w:rPr>
            </w:pPr>
            <w:r>
              <w:rPr>
                <w:sz w:val="24"/>
                <w:szCs w:val="24"/>
              </w:rPr>
              <w:t>Continue reading and let me know what you are reading. I’d love to hear about books you have enjoyed.</w:t>
            </w:r>
          </w:p>
          <w:p w:rsidR="00462320" w:rsidRPr="00801212" w:rsidRDefault="00462320" w:rsidP="000B6CEB">
            <w:pPr>
              <w:rPr>
                <w:sz w:val="24"/>
                <w:szCs w:val="24"/>
              </w:rPr>
            </w:pPr>
            <w:r>
              <w:rPr>
                <w:sz w:val="24"/>
                <w:szCs w:val="24"/>
              </w:rPr>
              <w:t>It is ok if you don’t get to everything assigned here.  I know that you are busy.  Just try to do a little bit each day.</w:t>
            </w:r>
          </w:p>
        </w:tc>
      </w:tr>
      <w:tr w:rsidR="00462320" w:rsidRPr="001843C5" w:rsidTr="000B6CEB">
        <w:tc>
          <w:tcPr>
            <w:tcW w:w="9639" w:type="dxa"/>
          </w:tcPr>
          <w:p w:rsidR="00462320" w:rsidRPr="00B03917" w:rsidRDefault="00462320" w:rsidP="000B6CEB">
            <w:pPr>
              <w:rPr>
                <w:b/>
                <w:sz w:val="32"/>
                <w:szCs w:val="32"/>
                <w:lang w:val="ga-IE"/>
              </w:rPr>
            </w:pPr>
            <w:r w:rsidRPr="00B03917">
              <w:rPr>
                <w:b/>
                <w:sz w:val="32"/>
                <w:szCs w:val="32"/>
                <w:lang w:val="ga-IE"/>
              </w:rPr>
              <w:t>EAL Group</w:t>
            </w:r>
            <w:r>
              <w:rPr>
                <w:b/>
                <w:sz w:val="32"/>
                <w:szCs w:val="32"/>
                <w:lang w:val="ga-IE"/>
              </w:rPr>
              <w:t xml:space="preserve"> – Ms Wilson.</w:t>
            </w:r>
          </w:p>
          <w:p w:rsidR="00462320" w:rsidRPr="00023E7E" w:rsidRDefault="00462320" w:rsidP="000B6CEB">
            <w:pPr>
              <w:rPr>
                <w:b/>
                <w:sz w:val="24"/>
                <w:szCs w:val="24"/>
                <w:lang w:val="ga-IE"/>
              </w:rPr>
            </w:pPr>
          </w:p>
          <w:p w:rsidR="00462320" w:rsidRDefault="00462320" w:rsidP="000B6CEB">
            <w:pPr>
              <w:rPr>
                <w:b/>
                <w:sz w:val="28"/>
                <w:szCs w:val="28"/>
                <w:lang w:val="ga-IE"/>
              </w:rPr>
            </w:pPr>
            <w:r w:rsidRPr="00573B5A">
              <w:rPr>
                <w:b/>
                <w:sz w:val="28"/>
                <w:szCs w:val="28"/>
                <w:lang w:val="ga-IE"/>
              </w:rPr>
              <w:t xml:space="preserve">Theme : </w:t>
            </w:r>
            <w:r>
              <w:rPr>
                <w:b/>
                <w:sz w:val="28"/>
                <w:szCs w:val="28"/>
                <w:lang w:val="ga-IE"/>
              </w:rPr>
              <w:t>Caring for your Locality – The Royal Canal.</w:t>
            </w:r>
          </w:p>
          <w:p w:rsidR="00462320" w:rsidRDefault="00462320" w:rsidP="000B6CEB">
            <w:pPr>
              <w:rPr>
                <w:sz w:val="24"/>
                <w:szCs w:val="24"/>
                <w:lang w:val="ga-IE"/>
              </w:rPr>
            </w:pPr>
            <w:r>
              <w:rPr>
                <w:sz w:val="24"/>
                <w:szCs w:val="24"/>
                <w:lang w:val="ga-IE"/>
              </w:rPr>
              <w:t>This week I would like you to think about ways which we can care for The Royal Canal in Kilcock.</w:t>
            </w:r>
          </w:p>
          <w:p w:rsidR="00462320" w:rsidRDefault="00462320" w:rsidP="000B6CEB">
            <w:pPr>
              <w:rPr>
                <w:sz w:val="24"/>
                <w:szCs w:val="24"/>
                <w:lang w:val="ga-IE"/>
              </w:rPr>
            </w:pPr>
            <w:r>
              <w:rPr>
                <w:sz w:val="24"/>
                <w:szCs w:val="24"/>
                <w:lang w:val="ga-IE"/>
              </w:rPr>
              <w:t xml:space="preserve">Lots of people use the canal for walks and leisure activities.  </w:t>
            </w:r>
          </w:p>
          <w:p w:rsidR="00462320" w:rsidRDefault="00462320" w:rsidP="000B6CEB">
            <w:pPr>
              <w:rPr>
                <w:sz w:val="24"/>
                <w:szCs w:val="24"/>
                <w:lang w:val="ga-IE"/>
              </w:rPr>
            </w:pPr>
          </w:p>
          <w:p w:rsidR="00462320" w:rsidRDefault="00462320" w:rsidP="000B6CEB">
            <w:pPr>
              <w:rPr>
                <w:sz w:val="24"/>
                <w:szCs w:val="24"/>
                <w:lang w:val="ga-IE"/>
              </w:rPr>
            </w:pPr>
            <w:r>
              <w:rPr>
                <w:sz w:val="24"/>
                <w:szCs w:val="24"/>
                <w:lang w:val="ga-IE"/>
              </w:rPr>
              <w:t>Can you think of a list of guidelines/rules which would help us to keep the canal and walkways clean and safe.  How do we  protect the habitats along the canal?  (A habitat is the home of an animal or a plant).</w:t>
            </w:r>
          </w:p>
          <w:p w:rsidR="00462320" w:rsidRDefault="00462320" w:rsidP="000B6CEB">
            <w:pPr>
              <w:rPr>
                <w:sz w:val="24"/>
                <w:szCs w:val="24"/>
                <w:lang w:val="ga-IE"/>
              </w:rPr>
            </w:pPr>
            <w:r>
              <w:rPr>
                <w:sz w:val="24"/>
                <w:szCs w:val="24"/>
                <w:lang w:val="ga-IE"/>
              </w:rPr>
              <w:t xml:space="preserve">Try to think of at least </w:t>
            </w:r>
            <w:r>
              <w:rPr>
                <w:b/>
                <w:sz w:val="24"/>
                <w:szCs w:val="24"/>
                <w:lang w:val="ga-IE"/>
              </w:rPr>
              <w:t>four</w:t>
            </w:r>
            <w:r>
              <w:rPr>
                <w:sz w:val="24"/>
                <w:szCs w:val="24"/>
                <w:lang w:val="ga-IE"/>
              </w:rPr>
              <w:t xml:space="preserve"> rules. Write them down.</w:t>
            </w:r>
          </w:p>
          <w:p w:rsidR="00462320" w:rsidRDefault="00462320" w:rsidP="000B6CEB">
            <w:pPr>
              <w:rPr>
                <w:sz w:val="24"/>
                <w:szCs w:val="24"/>
                <w:lang w:val="ga-IE"/>
              </w:rPr>
            </w:pPr>
            <w:r>
              <w:rPr>
                <w:sz w:val="24"/>
                <w:szCs w:val="24"/>
                <w:lang w:val="ga-IE"/>
              </w:rPr>
              <w:t xml:space="preserve">Next </w:t>
            </w:r>
            <w:r w:rsidRPr="001341DA">
              <w:rPr>
                <w:b/>
                <w:sz w:val="24"/>
                <w:szCs w:val="24"/>
                <w:lang w:val="ga-IE"/>
              </w:rPr>
              <w:t>design a poster</w:t>
            </w:r>
            <w:r>
              <w:rPr>
                <w:sz w:val="24"/>
                <w:szCs w:val="24"/>
                <w:lang w:val="ga-IE"/>
              </w:rPr>
              <w:t xml:space="preserve"> to illustrate these rules.</w:t>
            </w:r>
          </w:p>
          <w:p w:rsidR="00462320" w:rsidRDefault="00462320" w:rsidP="000B6CEB">
            <w:pPr>
              <w:rPr>
                <w:sz w:val="24"/>
                <w:szCs w:val="24"/>
                <w:lang w:val="ga-IE"/>
              </w:rPr>
            </w:pPr>
          </w:p>
          <w:p w:rsidR="00462320" w:rsidRPr="001341DA" w:rsidRDefault="00462320" w:rsidP="000B6CEB">
            <w:pPr>
              <w:rPr>
                <w:b/>
                <w:sz w:val="24"/>
                <w:szCs w:val="24"/>
                <w:lang w:val="ga-IE"/>
              </w:rPr>
            </w:pPr>
            <w:r w:rsidRPr="001341DA">
              <w:rPr>
                <w:b/>
                <w:sz w:val="24"/>
                <w:szCs w:val="24"/>
                <w:lang w:val="ga-IE"/>
              </w:rPr>
              <w:t>Hints:</w:t>
            </w:r>
          </w:p>
          <w:p w:rsidR="00462320" w:rsidRPr="00011527" w:rsidRDefault="00462320" w:rsidP="000B6CEB">
            <w:pPr>
              <w:rPr>
                <w:sz w:val="24"/>
                <w:szCs w:val="24"/>
                <w:lang w:val="ga-IE"/>
              </w:rPr>
            </w:pPr>
            <w:r>
              <w:rPr>
                <w:sz w:val="24"/>
                <w:szCs w:val="24"/>
                <w:lang w:val="ga-IE"/>
              </w:rPr>
              <w:t>Refer to litter, clean water,  protection of habitats for wildlife, safety for small children near water,  guideines for sports played on the canal.</w:t>
            </w:r>
          </w:p>
          <w:p w:rsidR="00462320" w:rsidRPr="006B7CB0" w:rsidRDefault="00462320" w:rsidP="000B6CEB">
            <w:pPr>
              <w:rPr>
                <w:sz w:val="24"/>
                <w:szCs w:val="24"/>
              </w:rPr>
            </w:pPr>
          </w:p>
        </w:tc>
      </w:tr>
    </w:tbl>
    <w:p w:rsidR="00487888" w:rsidRPr="00BD5060" w:rsidRDefault="00462320" w:rsidP="00833E53">
      <w:pPr>
        <w:rPr>
          <w:b/>
          <w:noProof/>
          <w:color w:val="215868" w:themeColor="accent5" w:themeShade="80"/>
          <w:sz w:val="28"/>
          <w:lang w:eastAsia="en-IE"/>
        </w:rPr>
      </w:pPr>
      <w:r w:rsidRPr="00F956C7">
        <w:rPr>
          <w:b/>
          <w:color w:val="215868" w:themeColor="accent5" w:themeShade="80"/>
          <w:sz w:val="24"/>
          <w:szCs w:val="24"/>
          <w:lang w:val="ga-IE"/>
        </w:rPr>
        <w:t xml:space="preserve">Contact SEN Teacher: </w:t>
      </w:r>
      <w:hyperlink r:id="rId10" w:history="1">
        <w:r w:rsidRPr="00E363AF">
          <w:rPr>
            <w:rStyle w:val="Hyperlink"/>
            <w:sz w:val="24"/>
            <w:szCs w:val="24"/>
            <w:lang w:val="ga-IE"/>
          </w:rPr>
          <w:t>mswilson@scoilchoca.ie</w:t>
        </w:r>
      </w:hyperlink>
    </w:p>
    <w:p w:rsidR="00833E53" w:rsidRPr="00C6115A" w:rsidRDefault="00833E53" w:rsidP="00833E53">
      <w:pPr>
        <w:rPr>
          <w:b/>
          <w:color w:val="365F91" w:themeColor="accent1" w:themeShade="BF"/>
          <w:sz w:val="28"/>
          <w:szCs w:val="28"/>
          <w:lang w:val="ga-IE"/>
        </w:rPr>
      </w:pPr>
      <w:r>
        <w:rPr>
          <w:b/>
          <w:color w:val="365F91" w:themeColor="accent1" w:themeShade="BF"/>
          <w:sz w:val="28"/>
          <w:szCs w:val="28"/>
          <w:lang w:val="ga-IE"/>
        </w:rPr>
        <w:lastRenderedPageBreak/>
        <w:t xml:space="preserve">Teacher: </w:t>
      </w:r>
      <w:r w:rsidRPr="00D16392">
        <w:rPr>
          <w:b/>
          <w:color w:val="000000" w:themeColor="text1"/>
          <w:sz w:val="28"/>
          <w:szCs w:val="28"/>
          <w:lang w:val="ga-IE"/>
        </w:rPr>
        <w:t>Ms. Heffernan</w:t>
      </w:r>
    </w:p>
    <w:tbl>
      <w:tblPr>
        <w:tblStyle w:val="TableGrid"/>
        <w:tblW w:w="935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18"/>
        <w:gridCol w:w="8822"/>
      </w:tblGrid>
      <w:tr w:rsidR="00833E53" w:rsidRPr="00F956C7" w:rsidTr="000B6CEB">
        <w:tc>
          <w:tcPr>
            <w:tcW w:w="1283" w:type="dxa"/>
          </w:tcPr>
          <w:p w:rsidR="00833E53" w:rsidRPr="00F956C7" w:rsidRDefault="00833E53" w:rsidP="000B6CEB">
            <w:pPr>
              <w:rPr>
                <w:b/>
                <w:color w:val="215868" w:themeColor="accent5" w:themeShade="80"/>
                <w:sz w:val="28"/>
                <w:lang w:val="ga-IE"/>
              </w:rPr>
            </w:pPr>
            <w:r w:rsidRPr="00F956C7">
              <w:rPr>
                <w:b/>
                <w:color w:val="215868" w:themeColor="accent5" w:themeShade="80"/>
                <w:sz w:val="28"/>
                <w:lang w:val="ga-IE"/>
              </w:rPr>
              <w:t>Speech and Language</w:t>
            </w:r>
          </w:p>
          <w:p w:rsidR="00833E53" w:rsidRPr="00F956C7" w:rsidRDefault="00833E53" w:rsidP="000B6CEB">
            <w:pPr>
              <w:rPr>
                <w:b/>
                <w:color w:val="215868" w:themeColor="accent5" w:themeShade="80"/>
                <w:sz w:val="28"/>
                <w:lang w:val="ga-IE"/>
              </w:rPr>
            </w:pPr>
          </w:p>
        </w:tc>
        <w:tc>
          <w:tcPr>
            <w:tcW w:w="8068" w:type="dxa"/>
          </w:tcPr>
          <w:p w:rsidR="00833E53" w:rsidRDefault="00833E53" w:rsidP="000B6CEB">
            <w:pPr>
              <w:rPr>
                <w:b/>
                <w:color w:val="215868" w:themeColor="accent5" w:themeShade="80"/>
                <w:sz w:val="24"/>
                <w:szCs w:val="24"/>
                <w:lang w:val="ga-IE"/>
              </w:rPr>
            </w:pPr>
            <w:r>
              <w:rPr>
                <w:b/>
                <w:color w:val="215868" w:themeColor="accent5" w:themeShade="80"/>
                <w:sz w:val="24"/>
                <w:szCs w:val="24"/>
                <w:lang w:val="ga-IE"/>
              </w:rPr>
              <w:t>This week we’re going to try some more debating. Choose one of the topics shown below and come up with 3 arguments for/against it. You can write them down or record them on the phone and send them to me. Or you can have a real debate with someone in your family!</w:t>
            </w:r>
          </w:p>
          <w:p w:rsidR="00833E53" w:rsidRDefault="006E122B" w:rsidP="000B6CEB">
            <w:pPr>
              <w:rPr>
                <w:b/>
                <w:color w:val="215868" w:themeColor="accent5" w:themeShade="80"/>
                <w:sz w:val="24"/>
                <w:szCs w:val="24"/>
                <w:lang w:val="ga-IE"/>
              </w:rPr>
            </w:pPr>
            <w:hyperlink r:id="rId11" w:history="1">
              <w:r w:rsidR="00833E53" w:rsidRPr="00E871AA">
                <w:rPr>
                  <w:color w:val="0000FF"/>
                  <w:u w:val="single"/>
                </w:rPr>
                <w:t>https://rainbow3to6.cjfallon.ie/class/fourth/units/8/lesson/4/slide/2</w:t>
              </w:r>
            </w:hyperlink>
          </w:p>
          <w:p w:rsidR="00833E53" w:rsidRDefault="00833E53" w:rsidP="000B6CEB">
            <w:pPr>
              <w:rPr>
                <w:b/>
                <w:color w:val="215868" w:themeColor="accent5" w:themeShade="80"/>
                <w:sz w:val="24"/>
                <w:szCs w:val="24"/>
                <w:lang w:val="ga-IE"/>
              </w:rPr>
            </w:pPr>
          </w:p>
          <w:p w:rsidR="00833E53" w:rsidRDefault="00833E53" w:rsidP="000B6CEB">
            <w:pPr>
              <w:rPr>
                <w:b/>
                <w:color w:val="215868" w:themeColor="accent5" w:themeShade="80"/>
                <w:sz w:val="24"/>
                <w:szCs w:val="24"/>
                <w:lang w:val="ga-IE"/>
              </w:rPr>
            </w:pPr>
            <w:r>
              <w:rPr>
                <w:b/>
                <w:color w:val="215868" w:themeColor="accent5" w:themeShade="80"/>
                <w:sz w:val="24"/>
                <w:szCs w:val="24"/>
                <w:lang w:val="ga-IE"/>
              </w:rPr>
              <w:t>Try this listening activity. You will need someone to call out the instructions for you. If you are printing it, only print page 2.</w:t>
            </w:r>
          </w:p>
          <w:p w:rsidR="00833E53" w:rsidRDefault="006E122B" w:rsidP="000B6CEB">
            <w:hyperlink r:id="rId12" w:history="1">
              <w:r w:rsidR="00833E53" w:rsidRPr="00E871AA">
                <w:rPr>
                  <w:color w:val="0000FF"/>
                  <w:u w:val="single"/>
                </w:rPr>
                <w:t>file:///C:/Users/Scoil/AppData/Local/Temp/Temp1_t-s-4399-listen-and-do-activity-pack-.zip/6.%20Higher%20Level/Listen%20and%20Do%202%20-%20Higher%20Level.pdf</w:t>
              </w:r>
            </w:hyperlink>
          </w:p>
          <w:p w:rsidR="00833E53" w:rsidRDefault="00833E53" w:rsidP="000B6CEB"/>
          <w:p w:rsidR="00833E53" w:rsidRPr="001C3076" w:rsidRDefault="00833E53" w:rsidP="000B6CEB">
            <w:pPr>
              <w:rPr>
                <w:b/>
                <w:color w:val="215868" w:themeColor="accent5" w:themeShade="80"/>
                <w:sz w:val="24"/>
                <w:szCs w:val="24"/>
                <w:lang w:val="ga-IE"/>
              </w:rPr>
            </w:pPr>
            <w:r>
              <w:rPr>
                <w:b/>
                <w:color w:val="215868" w:themeColor="accent5" w:themeShade="80"/>
                <w:sz w:val="24"/>
                <w:szCs w:val="24"/>
                <w:lang w:val="ga-IE"/>
              </w:rPr>
              <w:t>Can you name 5 of each thing?</w:t>
            </w:r>
          </w:p>
          <w:p w:rsidR="00833E53" w:rsidRDefault="00833E53" w:rsidP="000B6CEB">
            <w:pPr>
              <w:rPr>
                <w:b/>
                <w:color w:val="215868" w:themeColor="accent5" w:themeShade="80"/>
                <w:sz w:val="24"/>
                <w:szCs w:val="24"/>
              </w:rPr>
            </w:pPr>
            <w:r w:rsidRPr="00C0536C">
              <w:object w:dxaOrig="5101"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6pt;height:40.8pt" o:ole="">
                  <v:imagedata r:id="rId13" o:title=""/>
                </v:shape>
                <o:OLEObject Type="Embed" ProgID="Package" ShapeID="_x0000_i1025" DrawAspect="Content" ObjectID="_1652277047" r:id="rId14"/>
              </w:object>
            </w:r>
          </w:p>
          <w:p w:rsidR="00833E53" w:rsidRDefault="00833E53" w:rsidP="000B6CEB">
            <w:pPr>
              <w:rPr>
                <w:b/>
                <w:color w:val="215868" w:themeColor="accent5" w:themeShade="80"/>
                <w:sz w:val="24"/>
                <w:szCs w:val="24"/>
              </w:rPr>
            </w:pPr>
            <w:r>
              <w:rPr>
                <w:b/>
                <w:color w:val="215868" w:themeColor="accent5" w:themeShade="80"/>
                <w:sz w:val="24"/>
                <w:szCs w:val="24"/>
              </w:rPr>
              <w:t xml:space="preserve">Keep reading! </w:t>
            </w:r>
          </w:p>
          <w:p w:rsidR="00833E53" w:rsidRDefault="00833E53" w:rsidP="000B6CEB">
            <w:pPr>
              <w:rPr>
                <w:b/>
                <w:color w:val="215868" w:themeColor="accent5" w:themeShade="80"/>
                <w:sz w:val="24"/>
                <w:szCs w:val="24"/>
                <w:lang w:val="ga-IE"/>
              </w:rPr>
            </w:pPr>
          </w:p>
          <w:p w:rsidR="00833E53" w:rsidRDefault="00833E53" w:rsidP="000B6CEB">
            <w:pPr>
              <w:rPr>
                <w:b/>
                <w:color w:val="215868" w:themeColor="accent5" w:themeShade="80"/>
                <w:sz w:val="24"/>
                <w:szCs w:val="24"/>
              </w:rPr>
            </w:pPr>
            <w:r>
              <w:rPr>
                <w:b/>
                <w:color w:val="215868" w:themeColor="accent5" w:themeShade="80"/>
                <w:sz w:val="24"/>
                <w:szCs w:val="24"/>
              </w:rPr>
              <w:t>If anybody needs any more reading material, please let me know. If you’ve read or listened to a story, I’d love to hear what you thought about it.</w:t>
            </w:r>
          </w:p>
          <w:p w:rsidR="00833E53" w:rsidRDefault="00833E53" w:rsidP="000B6CEB">
            <w:pPr>
              <w:rPr>
                <w:b/>
                <w:color w:val="215868" w:themeColor="accent5" w:themeShade="80"/>
                <w:sz w:val="24"/>
                <w:szCs w:val="24"/>
              </w:rPr>
            </w:pPr>
          </w:p>
          <w:p w:rsidR="00833E53" w:rsidRDefault="00833E53" w:rsidP="000B6CEB">
            <w:pPr>
              <w:rPr>
                <w:b/>
                <w:color w:val="215868" w:themeColor="accent5" w:themeShade="80"/>
                <w:sz w:val="24"/>
                <w:szCs w:val="24"/>
              </w:rPr>
            </w:pPr>
            <w:r>
              <w:rPr>
                <w:b/>
                <w:color w:val="215868" w:themeColor="accent5" w:themeShade="80"/>
                <w:sz w:val="24"/>
                <w:szCs w:val="24"/>
              </w:rPr>
              <w:t>Send me an email to let me know how you’re getting on-I’d love to hear from you!</w:t>
            </w:r>
          </w:p>
          <w:p w:rsidR="00833E53" w:rsidRPr="002F60E6" w:rsidRDefault="00833E53" w:rsidP="000B6CEB">
            <w:pPr>
              <w:rPr>
                <w:b/>
                <w:color w:val="215868" w:themeColor="accent5" w:themeShade="80"/>
                <w:sz w:val="24"/>
                <w:szCs w:val="24"/>
                <w:lang w:val="ga-IE"/>
              </w:rPr>
            </w:pPr>
          </w:p>
        </w:tc>
      </w:tr>
      <w:tr w:rsidR="00833E53" w:rsidRPr="00F956C7" w:rsidTr="000B6CEB">
        <w:tc>
          <w:tcPr>
            <w:tcW w:w="1283" w:type="dxa"/>
          </w:tcPr>
          <w:p w:rsidR="00833E53" w:rsidRDefault="00833E53" w:rsidP="000B6CEB">
            <w:pPr>
              <w:rPr>
                <w:b/>
                <w:color w:val="215868" w:themeColor="accent5" w:themeShade="80"/>
                <w:sz w:val="28"/>
                <w:lang w:val="ga-IE"/>
              </w:rPr>
            </w:pPr>
            <w:r>
              <w:rPr>
                <w:b/>
                <w:color w:val="215868" w:themeColor="accent5" w:themeShade="80"/>
                <w:sz w:val="28"/>
                <w:lang w:val="ga-IE"/>
              </w:rPr>
              <w:t>Maths</w:t>
            </w:r>
          </w:p>
          <w:p w:rsidR="00833E53" w:rsidRDefault="00833E53" w:rsidP="000B6CEB">
            <w:pPr>
              <w:rPr>
                <w:b/>
                <w:color w:val="215868" w:themeColor="accent5" w:themeShade="80"/>
                <w:sz w:val="28"/>
                <w:lang w:val="ga-IE"/>
              </w:rPr>
            </w:pPr>
          </w:p>
        </w:tc>
        <w:tc>
          <w:tcPr>
            <w:tcW w:w="8068" w:type="dxa"/>
          </w:tcPr>
          <w:p w:rsidR="00833E53" w:rsidRPr="00404C08" w:rsidRDefault="00833E53" w:rsidP="000B6CEB">
            <w:pPr>
              <w:rPr>
                <w:b/>
                <w:color w:val="215868" w:themeColor="accent5" w:themeShade="80"/>
                <w:sz w:val="24"/>
                <w:szCs w:val="24"/>
                <w:lang w:val="ga-IE"/>
              </w:rPr>
            </w:pPr>
            <w:r>
              <w:rPr>
                <w:b/>
                <w:color w:val="215868" w:themeColor="accent5" w:themeShade="80"/>
                <w:sz w:val="24"/>
                <w:szCs w:val="24"/>
                <w:lang w:val="ga-IE"/>
              </w:rPr>
              <w:t>You can keep playing games to help you with your mental maths.</w:t>
            </w:r>
          </w:p>
          <w:p w:rsidR="00833E53" w:rsidRDefault="006E122B" w:rsidP="000B6CEB">
            <w:hyperlink r:id="rId15" w:history="1">
              <w:r w:rsidR="00833E53">
                <w:rPr>
                  <w:rStyle w:val="Hyperlink"/>
                </w:rPr>
                <w:t>https://www.topmarks.co.uk/maths-games/hit-the-button</w:t>
              </w:r>
            </w:hyperlink>
          </w:p>
          <w:p w:rsidR="00833E53" w:rsidRDefault="006E122B" w:rsidP="000B6CEB">
            <w:pPr>
              <w:rPr>
                <w:rFonts w:cstheme="minorHAnsi"/>
                <w:color w:val="222222"/>
                <w:sz w:val="20"/>
                <w:shd w:val="clear" w:color="auto" w:fill="FFFFFF"/>
              </w:rPr>
            </w:pPr>
            <w:hyperlink r:id="rId16" w:history="1">
              <w:r w:rsidR="00833E53">
                <w:rPr>
                  <w:rStyle w:val="Hyperlink"/>
                </w:rPr>
                <w:t>https://www.topmarks.co.uk/maths-games/daily10</w:t>
              </w:r>
            </w:hyperlink>
          </w:p>
          <w:p w:rsidR="00833E53" w:rsidRDefault="00833E53" w:rsidP="000B6CEB">
            <w:pPr>
              <w:rPr>
                <w:b/>
                <w:color w:val="215868" w:themeColor="accent5" w:themeShade="80"/>
                <w:sz w:val="24"/>
                <w:szCs w:val="24"/>
                <w:lang w:val="ga-IE"/>
              </w:rPr>
            </w:pPr>
            <w:r>
              <w:rPr>
                <w:b/>
                <w:color w:val="215868" w:themeColor="accent5" w:themeShade="80"/>
                <w:sz w:val="24"/>
                <w:szCs w:val="24"/>
                <w:lang w:val="ga-IE"/>
              </w:rPr>
              <w:t>Or here’s some information to help you with your topic-Symmetry-this week</w:t>
            </w:r>
          </w:p>
          <w:p w:rsidR="00833E53" w:rsidRDefault="006E122B" w:rsidP="000B6CEB">
            <w:hyperlink r:id="rId17" w:history="1">
              <w:r w:rsidR="00833E53" w:rsidRPr="00FE4EBC">
                <w:rPr>
                  <w:color w:val="0000FF"/>
                  <w:u w:val="single"/>
                </w:rPr>
                <w:t>https://www.mathsisfun.com/geometry/symmetry.html</w:t>
              </w:r>
            </w:hyperlink>
          </w:p>
          <w:p w:rsidR="00833E53" w:rsidRDefault="00833E53" w:rsidP="000B6CEB">
            <w:pPr>
              <w:rPr>
                <w:b/>
                <w:color w:val="215868" w:themeColor="accent5" w:themeShade="80"/>
                <w:sz w:val="24"/>
                <w:szCs w:val="24"/>
                <w:lang w:val="ga-IE"/>
              </w:rPr>
            </w:pPr>
            <w:r>
              <w:rPr>
                <w:b/>
                <w:color w:val="215868" w:themeColor="accent5" w:themeShade="80"/>
                <w:sz w:val="24"/>
                <w:szCs w:val="24"/>
                <w:lang w:val="ga-IE"/>
              </w:rPr>
              <w:t>Mandalas have lots of geometric patterns and lines of symmetry. You might like to colour one.</w:t>
            </w:r>
          </w:p>
          <w:p w:rsidR="00833E53" w:rsidRPr="0003435C" w:rsidRDefault="006E122B" w:rsidP="000B6CEB">
            <w:pPr>
              <w:rPr>
                <w:b/>
                <w:color w:val="215868" w:themeColor="accent5" w:themeShade="80"/>
                <w:sz w:val="24"/>
                <w:szCs w:val="24"/>
                <w:lang w:val="ga-IE"/>
              </w:rPr>
            </w:pPr>
            <w:hyperlink r:id="rId18" w:history="1">
              <w:r w:rsidR="00833E53" w:rsidRPr="00E46E6F">
                <w:rPr>
                  <w:color w:val="0000FF"/>
                  <w:u w:val="single"/>
                </w:rPr>
                <w:t>https://content.twinkl.co.uk/resource/90/21/roi-t-20162321-mandalathemed-mindfulness-colouring-pages.pdf?__token__=exp=1590408113~acl=%2Fresource%2F90%2F21%2Froi-t-20162321-mandalathemed-mindfulness-colouring-pages.pdf%2A~hmac=a2baf83bf466ff810c7ef247ffc3f20ae50b17e82a5a6af780e209b545e2ef5b</w:t>
              </w:r>
            </w:hyperlink>
          </w:p>
        </w:tc>
      </w:tr>
    </w:tbl>
    <w:p w:rsidR="00833E53" w:rsidRDefault="00833E53" w:rsidP="00833E53">
      <w:pPr>
        <w:rPr>
          <w:color w:val="000000" w:themeColor="text1"/>
          <w:sz w:val="24"/>
          <w:szCs w:val="24"/>
          <w:u w:val="single"/>
          <w:lang w:val="ga-IE"/>
        </w:rPr>
      </w:pPr>
      <w:r w:rsidRPr="00F956C7">
        <w:rPr>
          <w:b/>
          <w:color w:val="215868" w:themeColor="accent5" w:themeShade="80"/>
          <w:sz w:val="24"/>
          <w:szCs w:val="24"/>
          <w:lang w:val="ga-IE"/>
        </w:rPr>
        <w:t xml:space="preserve">Contact SEN Teacher: </w:t>
      </w:r>
      <w:hyperlink r:id="rId19" w:history="1">
        <w:r w:rsidRPr="00D30760">
          <w:rPr>
            <w:rStyle w:val="Hyperlink"/>
            <w:sz w:val="24"/>
            <w:szCs w:val="24"/>
            <w:lang w:val="ga-IE"/>
          </w:rPr>
          <w:t>msheffernan@scoilchoca.ie</w:t>
        </w:r>
      </w:hyperlink>
    </w:p>
    <w:p w:rsidR="00833E53" w:rsidRDefault="00833E53" w:rsidP="00833E53">
      <w:pPr>
        <w:rPr>
          <w:b/>
          <w:sz w:val="28"/>
          <w:lang w:val="ga-IE"/>
        </w:rPr>
      </w:pPr>
    </w:p>
    <w:p w:rsidR="00462320" w:rsidRDefault="00462320" w:rsidP="003D0FF2">
      <w:pPr>
        <w:rPr>
          <w:b/>
          <w:color w:val="215868" w:themeColor="accent5" w:themeShade="80"/>
          <w:sz w:val="28"/>
          <w:lang w:val="ga-IE"/>
        </w:rPr>
      </w:pPr>
    </w:p>
    <w:p w:rsidR="00B87D02" w:rsidRDefault="00B87D02" w:rsidP="003D0FF2">
      <w:pPr>
        <w:rPr>
          <w:b/>
          <w:color w:val="215868" w:themeColor="accent5" w:themeShade="80"/>
          <w:sz w:val="28"/>
          <w:lang w:val="ga-IE"/>
        </w:rPr>
      </w:pPr>
    </w:p>
    <w:p w:rsidR="00B87D02" w:rsidRDefault="00B87D02" w:rsidP="003D0FF2">
      <w:pPr>
        <w:rPr>
          <w:b/>
          <w:color w:val="215868" w:themeColor="accent5" w:themeShade="80"/>
          <w:sz w:val="28"/>
          <w:lang w:val="ga-IE"/>
        </w:rPr>
      </w:pPr>
    </w:p>
    <w:p w:rsidR="00D077E6" w:rsidRDefault="00D077E6" w:rsidP="003D0FF2">
      <w:pPr>
        <w:rPr>
          <w:b/>
          <w:color w:val="215868" w:themeColor="accent5" w:themeShade="80"/>
          <w:sz w:val="28"/>
          <w:lang w:val="ga-IE"/>
        </w:rPr>
      </w:pPr>
    </w:p>
    <w:p w:rsidR="00D077E6" w:rsidRDefault="00D077E6" w:rsidP="003D0FF2">
      <w:pPr>
        <w:rPr>
          <w:b/>
          <w:color w:val="215868" w:themeColor="accent5" w:themeShade="80"/>
          <w:sz w:val="28"/>
          <w:lang w:val="ga-IE"/>
        </w:rPr>
      </w:pPr>
    </w:p>
    <w:p w:rsidR="00B87D02" w:rsidRPr="00487888" w:rsidRDefault="00B87D02" w:rsidP="003D0FF2">
      <w:pPr>
        <w:rPr>
          <w:b/>
          <w:color w:val="FF0000"/>
          <w:sz w:val="28"/>
          <w:lang w:val="ga-IE"/>
        </w:rPr>
      </w:pPr>
      <w:r w:rsidRPr="00487888">
        <w:rPr>
          <w:b/>
          <w:color w:val="FF0000"/>
          <w:sz w:val="28"/>
          <w:lang w:val="ga-IE"/>
        </w:rPr>
        <w:lastRenderedPageBreak/>
        <w:t>Appendix 1 (Monday)</w:t>
      </w:r>
    </w:p>
    <w:p w:rsidR="00B87D02" w:rsidRDefault="00B87D02" w:rsidP="003D0FF2">
      <w:pPr>
        <w:rPr>
          <w:color w:val="FF0000"/>
          <w:sz w:val="28"/>
          <w:lang w:val="ga-IE"/>
        </w:rPr>
      </w:pPr>
      <w:r>
        <w:rPr>
          <w:noProof/>
          <w:color w:val="FF0000"/>
          <w:sz w:val="28"/>
          <w:lang w:val="en-GB" w:eastAsia="en-GB"/>
        </w:rPr>
        <w:drawing>
          <wp:inline distT="0" distB="0" distL="0" distR="0">
            <wp:extent cx="4343400" cy="6162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ip A Coin Workout.jpg"/>
                    <pic:cNvPicPr/>
                  </pic:nvPicPr>
                  <pic:blipFill>
                    <a:blip r:embed="rId20">
                      <a:extLst>
                        <a:ext uri="{28A0092B-C50C-407E-A947-70E740481C1C}">
                          <a14:useLocalDpi xmlns:a14="http://schemas.microsoft.com/office/drawing/2010/main" val="0"/>
                        </a:ext>
                      </a:extLst>
                    </a:blip>
                    <a:stretch>
                      <a:fillRect/>
                    </a:stretch>
                  </pic:blipFill>
                  <pic:spPr>
                    <a:xfrm>
                      <a:off x="0" y="0"/>
                      <a:ext cx="4343400" cy="6162675"/>
                    </a:xfrm>
                    <a:prstGeom prst="rect">
                      <a:avLst/>
                    </a:prstGeom>
                  </pic:spPr>
                </pic:pic>
              </a:graphicData>
            </a:graphic>
          </wp:inline>
        </w:drawing>
      </w:r>
    </w:p>
    <w:p w:rsidR="00B87D02" w:rsidRDefault="00B87D02" w:rsidP="003D0FF2">
      <w:pPr>
        <w:rPr>
          <w:color w:val="FF0000"/>
          <w:sz w:val="28"/>
          <w:lang w:val="ga-IE"/>
        </w:rPr>
      </w:pPr>
    </w:p>
    <w:p w:rsidR="00B87D02" w:rsidRDefault="00B87D02" w:rsidP="003D0FF2">
      <w:pPr>
        <w:rPr>
          <w:color w:val="FF0000"/>
          <w:sz w:val="28"/>
          <w:lang w:val="ga-IE"/>
        </w:rPr>
      </w:pPr>
    </w:p>
    <w:p w:rsidR="00B87D02" w:rsidRDefault="00B87D02" w:rsidP="003D0FF2">
      <w:pPr>
        <w:rPr>
          <w:color w:val="FF0000"/>
          <w:sz w:val="28"/>
          <w:lang w:val="ga-IE"/>
        </w:rPr>
      </w:pPr>
    </w:p>
    <w:p w:rsidR="00B87D02" w:rsidRDefault="00B87D02" w:rsidP="003D0FF2">
      <w:pPr>
        <w:rPr>
          <w:color w:val="FF0000"/>
          <w:sz w:val="28"/>
          <w:lang w:val="ga-IE"/>
        </w:rPr>
      </w:pPr>
    </w:p>
    <w:p w:rsidR="00B87D02" w:rsidRDefault="00B87D02" w:rsidP="003D0FF2">
      <w:pPr>
        <w:rPr>
          <w:color w:val="FF0000"/>
          <w:sz w:val="28"/>
          <w:lang w:val="ga-IE"/>
        </w:rPr>
      </w:pPr>
    </w:p>
    <w:p w:rsidR="00B87D02" w:rsidRDefault="00B87D02" w:rsidP="003D0FF2">
      <w:pPr>
        <w:rPr>
          <w:color w:val="FF0000"/>
          <w:sz w:val="28"/>
          <w:lang w:val="ga-IE"/>
        </w:rPr>
      </w:pPr>
    </w:p>
    <w:p w:rsidR="00B87D02" w:rsidRPr="00487888" w:rsidRDefault="00B87D02" w:rsidP="003D0FF2">
      <w:pPr>
        <w:rPr>
          <w:b/>
          <w:color w:val="00B050"/>
          <w:sz w:val="28"/>
          <w:lang w:val="ga-IE"/>
        </w:rPr>
      </w:pPr>
      <w:r w:rsidRPr="00487888">
        <w:rPr>
          <w:b/>
          <w:color w:val="00B050"/>
          <w:sz w:val="28"/>
          <w:lang w:val="ga-IE"/>
        </w:rPr>
        <w:lastRenderedPageBreak/>
        <w:t>Appendix 2 (Monday)</w:t>
      </w:r>
    </w:p>
    <w:p w:rsidR="00B87D02" w:rsidRDefault="0032040E" w:rsidP="003D0FF2">
      <w:pPr>
        <w:rPr>
          <w:color w:val="00B050"/>
          <w:sz w:val="28"/>
          <w:lang w:val="ga-IE"/>
        </w:rPr>
      </w:pPr>
      <w:r>
        <w:rPr>
          <w:noProof/>
          <w:color w:val="00B050"/>
          <w:sz w:val="28"/>
          <w:lang w:val="en-GB" w:eastAsia="en-GB"/>
        </w:rPr>
        <w:drawing>
          <wp:inline distT="0" distB="0" distL="0" distR="0">
            <wp:extent cx="4663440" cy="6172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 with density.jpg"/>
                    <pic:cNvPicPr/>
                  </pic:nvPicPr>
                  <pic:blipFill>
                    <a:blip r:embed="rId21">
                      <a:extLst>
                        <a:ext uri="{28A0092B-C50C-407E-A947-70E740481C1C}">
                          <a14:useLocalDpi xmlns:a14="http://schemas.microsoft.com/office/drawing/2010/main" val="0"/>
                        </a:ext>
                      </a:extLst>
                    </a:blip>
                    <a:stretch>
                      <a:fillRect/>
                    </a:stretch>
                  </pic:blipFill>
                  <pic:spPr>
                    <a:xfrm>
                      <a:off x="0" y="0"/>
                      <a:ext cx="4663440" cy="6172200"/>
                    </a:xfrm>
                    <a:prstGeom prst="rect">
                      <a:avLst/>
                    </a:prstGeom>
                  </pic:spPr>
                </pic:pic>
              </a:graphicData>
            </a:graphic>
          </wp:inline>
        </w:drawing>
      </w:r>
    </w:p>
    <w:p w:rsidR="0032040E" w:rsidRDefault="0032040E" w:rsidP="003D0FF2">
      <w:pPr>
        <w:rPr>
          <w:color w:val="00B050"/>
          <w:sz w:val="28"/>
          <w:lang w:val="ga-IE"/>
        </w:rPr>
      </w:pPr>
    </w:p>
    <w:p w:rsidR="0032040E" w:rsidRDefault="0032040E" w:rsidP="003D0FF2">
      <w:pPr>
        <w:rPr>
          <w:color w:val="00B050"/>
          <w:sz w:val="28"/>
          <w:lang w:val="ga-IE"/>
        </w:rPr>
      </w:pPr>
    </w:p>
    <w:p w:rsidR="0032040E" w:rsidRDefault="0032040E" w:rsidP="003D0FF2">
      <w:pPr>
        <w:rPr>
          <w:color w:val="00B050"/>
          <w:sz w:val="28"/>
          <w:lang w:val="ga-IE"/>
        </w:rPr>
      </w:pPr>
    </w:p>
    <w:p w:rsidR="0032040E" w:rsidRDefault="0032040E" w:rsidP="003D0FF2">
      <w:pPr>
        <w:rPr>
          <w:color w:val="00B050"/>
          <w:sz w:val="28"/>
          <w:lang w:val="ga-IE"/>
        </w:rPr>
      </w:pPr>
    </w:p>
    <w:p w:rsidR="0032040E" w:rsidRDefault="0032040E" w:rsidP="003D0FF2">
      <w:pPr>
        <w:rPr>
          <w:color w:val="00B050"/>
          <w:sz w:val="28"/>
          <w:lang w:val="ga-IE"/>
        </w:rPr>
      </w:pPr>
    </w:p>
    <w:p w:rsidR="0032040E" w:rsidRDefault="0032040E" w:rsidP="003D0FF2">
      <w:pPr>
        <w:rPr>
          <w:color w:val="00B050"/>
          <w:sz w:val="28"/>
          <w:lang w:val="ga-IE"/>
        </w:rPr>
      </w:pPr>
    </w:p>
    <w:p w:rsidR="0032040E" w:rsidRPr="00487888" w:rsidRDefault="0032040E" w:rsidP="003D0FF2">
      <w:pPr>
        <w:rPr>
          <w:b/>
          <w:color w:val="7030A0"/>
          <w:sz w:val="28"/>
          <w:lang w:val="ga-IE"/>
        </w:rPr>
      </w:pPr>
      <w:r w:rsidRPr="00487888">
        <w:rPr>
          <w:b/>
          <w:color w:val="7030A0"/>
          <w:sz w:val="28"/>
          <w:lang w:val="ga-IE"/>
        </w:rPr>
        <w:lastRenderedPageBreak/>
        <w:t>Appendix 3 (Monday)</w:t>
      </w:r>
    </w:p>
    <w:p w:rsidR="00FE33EA" w:rsidRPr="0032040E" w:rsidRDefault="00FE33EA" w:rsidP="003D0FF2">
      <w:pPr>
        <w:rPr>
          <w:color w:val="7030A0"/>
          <w:sz w:val="28"/>
          <w:lang w:val="ga-IE"/>
        </w:rPr>
      </w:pPr>
      <w:r>
        <w:rPr>
          <w:noProof/>
          <w:color w:val="7030A0"/>
          <w:sz w:val="28"/>
          <w:lang w:val="en-GB" w:eastAsia="en-GB"/>
        </w:rPr>
        <w:drawing>
          <wp:inline distT="0" distB="0" distL="0" distR="0">
            <wp:extent cx="5731510" cy="39389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ice Krispie Cake.jpg"/>
                    <pic:cNvPicPr/>
                  </pic:nvPicPr>
                  <pic:blipFill>
                    <a:blip r:embed="rId22">
                      <a:extLst>
                        <a:ext uri="{28A0092B-C50C-407E-A947-70E740481C1C}">
                          <a14:useLocalDpi xmlns:a14="http://schemas.microsoft.com/office/drawing/2010/main" val="0"/>
                        </a:ext>
                      </a:extLst>
                    </a:blip>
                    <a:stretch>
                      <a:fillRect/>
                    </a:stretch>
                  </pic:blipFill>
                  <pic:spPr>
                    <a:xfrm>
                      <a:off x="0" y="0"/>
                      <a:ext cx="5731510" cy="3938905"/>
                    </a:xfrm>
                    <a:prstGeom prst="rect">
                      <a:avLst/>
                    </a:prstGeom>
                  </pic:spPr>
                </pic:pic>
              </a:graphicData>
            </a:graphic>
          </wp:inline>
        </w:drawing>
      </w:r>
    </w:p>
    <w:sectPr w:rsidR="00FE33EA" w:rsidRPr="00320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2B" w:rsidRDefault="006E122B" w:rsidP="00BF0625">
      <w:pPr>
        <w:spacing w:after="0" w:line="240" w:lineRule="auto"/>
      </w:pPr>
      <w:r>
        <w:separator/>
      </w:r>
    </w:p>
  </w:endnote>
  <w:endnote w:type="continuationSeparator" w:id="0">
    <w:p w:rsidR="006E122B" w:rsidRDefault="006E122B" w:rsidP="00BF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2B" w:rsidRDefault="006E122B" w:rsidP="00BF0625">
      <w:pPr>
        <w:spacing w:after="0" w:line="240" w:lineRule="auto"/>
      </w:pPr>
      <w:r>
        <w:separator/>
      </w:r>
    </w:p>
  </w:footnote>
  <w:footnote w:type="continuationSeparator" w:id="0">
    <w:p w:rsidR="006E122B" w:rsidRDefault="006E122B" w:rsidP="00BF0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1E51"/>
    <w:multiLevelType w:val="hybridMultilevel"/>
    <w:tmpl w:val="950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DF47EA"/>
    <w:multiLevelType w:val="hybridMultilevel"/>
    <w:tmpl w:val="EBB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0217B"/>
    <w:multiLevelType w:val="hybridMultilevel"/>
    <w:tmpl w:val="5DEE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8E0A15"/>
    <w:multiLevelType w:val="hybridMultilevel"/>
    <w:tmpl w:val="75AA84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58A452D4"/>
    <w:multiLevelType w:val="hybridMultilevel"/>
    <w:tmpl w:val="9B603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454B8"/>
    <w:multiLevelType w:val="hybridMultilevel"/>
    <w:tmpl w:val="CDF6EF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23"/>
    <w:rsid w:val="0001068B"/>
    <w:rsid w:val="00014E89"/>
    <w:rsid w:val="00016577"/>
    <w:rsid w:val="00030654"/>
    <w:rsid w:val="00031DE8"/>
    <w:rsid w:val="00034B0A"/>
    <w:rsid w:val="00036626"/>
    <w:rsid w:val="00040DB3"/>
    <w:rsid w:val="000437EA"/>
    <w:rsid w:val="00046F3B"/>
    <w:rsid w:val="0005336B"/>
    <w:rsid w:val="0005454E"/>
    <w:rsid w:val="0007562E"/>
    <w:rsid w:val="00081846"/>
    <w:rsid w:val="00092D05"/>
    <w:rsid w:val="000951C6"/>
    <w:rsid w:val="000A0A88"/>
    <w:rsid w:val="000A3BE4"/>
    <w:rsid w:val="000A70E4"/>
    <w:rsid w:val="000B3B37"/>
    <w:rsid w:val="000C0A33"/>
    <w:rsid w:val="000C2739"/>
    <w:rsid w:val="000C687C"/>
    <w:rsid w:val="000D165E"/>
    <w:rsid w:val="000D4BE0"/>
    <w:rsid w:val="000D5C64"/>
    <w:rsid w:val="000F0D7E"/>
    <w:rsid w:val="001030D0"/>
    <w:rsid w:val="001052F5"/>
    <w:rsid w:val="00111355"/>
    <w:rsid w:val="001252FE"/>
    <w:rsid w:val="00127BF2"/>
    <w:rsid w:val="00132AD0"/>
    <w:rsid w:val="001344C6"/>
    <w:rsid w:val="00134810"/>
    <w:rsid w:val="00144CB7"/>
    <w:rsid w:val="001550C7"/>
    <w:rsid w:val="001555F7"/>
    <w:rsid w:val="00160029"/>
    <w:rsid w:val="00160F93"/>
    <w:rsid w:val="0016104A"/>
    <w:rsid w:val="00161EAB"/>
    <w:rsid w:val="0016250E"/>
    <w:rsid w:val="00162AC5"/>
    <w:rsid w:val="0016712B"/>
    <w:rsid w:val="0017062C"/>
    <w:rsid w:val="00171A03"/>
    <w:rsid w:val="001744D1"/>
    <w:rsid w:val="00190379"/>
    <w:rsid w:val="00191190"/>
    <w:rsid w:val="00193C72"/>
    <w:rsid w:val="001A4B2F"/>
    <w:rsid w:val="001B13FD"/>
    <w:rsid w:val="001B16ED"/>
    <w:rsid w:val="001B3A97"/>
    <w:rsid w:val="001B7277"/>
    <w:rsid w:val="001D1923"/>
    <w:rsid w:val="001D7F28"/>
    <w:rsid w:val="001E0B7D"/>
    <w:rsid w:val="001E274B"/>
    <w:rsid w:val="002129D1"/>
    <w:rsid w:val="002139CC"/>
    <w:rsid w:val="00216E64"/>
    <w:rsid w:val="002223EB"/>
    <w:rsid w:val="002401EB"/>
    <w:rsid w:val="00240BD8"/>
    <w:rsid w:val="00247BD5"/>
    <w:rsid w:val="00256DD8"/>
    <w:rsid w:val="002639B7"/>
    <w:rsid w:val="0026661F"/>
    <w:rsid w:val="00271D5F"/>
    <w:rsid w:val="002731A9"/>
    <w:rsid w:val="002736D9"/>
    <w:rsid w:val="00273813"/>
    <w:rsid w:val="00274E13"/>
    <w:rsid w:val="00277791"/>
    <w:rsid w:val="00280950"/>
    <w:rsid w:val="00284046"/>
    <w:rsid w:val="002906D4"/>
    <w:rsid w:val="002918AD"/>
    <w:rsid w:val="00292CB4"/>
    <w:rsid w:val="00294514"/>
    <w:rsid w:val="002971A7"/>
    <w:rsid w:val="002971CA"/>
    <w:rsid w:val="002A0227"/>
    <w:rsid w:val="002A1736"/>
    <w:rsid w:val="002A465E"/>
    <w:rsid w:val="002B3123"/>
    <w:rsid w:val="002B3261"/>
    <w:rsid w:val="002D42B1"/>
    <w:rsid w:val="002D4A13"/>
    <w:rsid w:val="002D7CB5"/>
    <w:rsid w:val="002E17DA"/>
    <w:rsid w:val="002E2CF3"/>
    <w:rsid w:val="002E5408"/>
    <w:rsid w:val="002F110D"/>
    <w:rsid w:val="002F1DA9"/>
    <w:rsid w:val="00317960"/>
    <w:rsid w:val="0032040E"/>
    <w:rsid w:val="00320F43"/>
    <w:rsid w:val="003210C6"/>
    <w:rsid w:val="00321EAD"/>
    <w:rsid w:val="00324286"/>
    <w:rsid w:val="003270B1"/>
    <w:rsid w:val="00331C68"/>
    <w:rsid w:val="003357F3"/>
    <w:rsid w:val="003435D8"/>
    <w:rsid w:val="0035321D"/>
    <w:rsid w:val="00357689"/>
    <w:rsid w:val="0036305B"/>
    <w:rsid w:val="00370CAE"/>
    <w:rsid w:val="00374687"/>
    <w:rsid w:val="00381357"/>
    <w:rsid w:val="00383D9B"/>
    <w:rsid w:val="00384448"/>
    <w:rsid w:val="00385C79"/>
    <w:rsid w:val="003A1C62"/>
    <w:rsid w:val="003A44FB"/>
    <w:rsid w:val="003A679C"/>
    <w:rsid w:val="003C17CA"/>
    <w:rsid w:val="003C5D84"/>
    <w:rsid w:val="003C6194"/>
    <w:rsid w:val="003C6BED"/>
    <w:rsid w:val="003C753C"/>
    <w:rsid w:val="003D0FF2"/>
    <w:rsid w:val="003D66D3"/>
    <w:rsid w:val="003D6E69"/>
    <w:rsid w:val="003E068C"/>
    <w:rsid w:val="003E1320"/>
    <w:rsid w:val="003E2B7E"/>
    <w:rsid w:val="003E5767"/>
    <w:rsid w:val="003F013D"/>
    <w:rsid w:val="00400D50"/>
    <w:rsid w:val="00404DC7"/>
    <w:rsid w:val="00405EE3"/>
    <w:rsid w:val="00413873"/>
    <w:rsid w:val="00413EFA"/>
    <w:rsid w:val="00415C5D"/>
    <w:rsid w:val="004216E2"/>
    <w:rsid w:val="00423B40"/>
    <w:rsid w:val="00425079"/>
    <w:rsid w:val="004365FC"/>
    <w:rsid w:val="00436AD0"/>
    <w:rsid w:val="00440710"/>
    <w:rsid w:val="0044672C"/>
    <w:rsid w:val="0045090A"/>
    <w:rsid w:val="0045434E"/>
    <w:rsid w:val="00455E0C"/>
    <w:rsid w:val="00461D83"/>
    <w:rsid w:val="00462320"/>
    <w:rsid w:val="00470CCB"/>
    <w:rsid w:val="00472C0E"/>
    <w:rsid w:val="00474E86"/>
    <w:rsid w:val="004767C3"/>
    <w:rsid w:val="00484135"/>
    <w:rsid w:val="00487888"/>
    <w:rsid w:val="004903DF"/>
    <w:rsid w:val="00494F3F"/>
    <w:rsid w:val="00495C8C"/>
    <w:rsid w:val="004A2E76"/>
    <w:rsid w:val="004A329A"/>
    <w:rsid w:val="004A6B0D"/>
    <w:rsid w:val="004B0FA4"/>
    <w:rsid w:val="004C0EE3"/>
    <w:rsid w:val="004C38E8"/>
    <w:rsid w:val="004C39FD"/>
    <w:rsid w:val="004D6B19"/>
    <w:rsid w:val="004E1321"/>
    <w:rsid w:val="004E3A9B"/>
    <w:rsid w:val="004F0C1C"/>
    <w:rsid w:val="004F78DE"/>
    <w:rsid w:val="00502E30"/>
    <w:rsid w:val="005167E4"/>
    <w:rsid w:val="005175F7"/>
    <w:rsid w:val="005178CA"/>
    <w:rsid w:val="00521468"/>
    <w:rsid w:val="00522096"/>
    <w:rsid w:val="00524A7C"/>
    <w:rsid w:val="0053312B"/>
    <w:rsid w:val="00536312"/>
    <w:rsid w:val="00543838"/>
    <w:rsid w:val="00550891"/>
    <w:rsid w:val="00553DF8"/>
    <w:rsid w:val="00554D3A"/>
    <w:rsid w:val="00562983"/>
    <w:rsid w:val="00564B41"/>
    <w:rsid w:val="00572706"/>
    <w:rsid w:val="00573CEF"/>
    <w:rsid w:val="005755EA"/>
    <w:rsid w:val="00580701"/>
    <w:rsid w:val="0058295B"/>
    <w:rsid w:val="00593D98"/>
    <w:rsid w:val="0059488A"/>
    <w:rsid w:val="00596836"/>
    <w:rsid w:val="00597F63"/>
    <w:rsid w:val="005A42A4"/>
    <w:rsid w:val="005A54D1"/>
    <w:rsid w:val="005B4632"/>
    <w:rsid w:val="005B6026"/>
    <w:rsid w:val="005C298A"/>
    <w:rsid w:val="005D08DB"/>
    <w:rsid w:val="005E4909"/>
    <w:rsid w:val="005E5FB1"/>
    <w:rsid w:val="005F71E9"/>
    <w:rsid w:val="006010DF"/>
    <w:rsid w:val="00602A75"/>
    <w:rsid w:val="006056B0"/>
    <w:rsid w:val="00607E9D"/>
    <w:rsid w:val="0061104C"/>
    <w:rsid w:val="00613E74"/>
    <w:rsid w:val="00630122"/>
    <w:rsid w:val="006355F9"/>
    <w:rsid w:val="00637921"/>
    <w:rsid w:val="006404CF"/>
    <w:rsid w:val="00641BBE"/>
    <w:rsid w:val="00642858"/>
    <w:rsid w:val="00644031"/>
    <w:rsid w:val="006501F5"/>
    <w:rsid w:val="00651718"/>
    <w:rsid w:val="00652CD3"/>
    <w:rsid w:val="00661E99"/>
    <w:rsid w:val="006632E3"/>
    <w:rsid w:val="00670820"/>
    <w:rsid w:val="006729E6"/>
    <w:rsid w:val="00673066"/>
    <w:rsid w:val="00676C41"/>
    <w:rsid w:val="00682707"/>
    <w:rsid w:val="00690B88"/>
    <w:rsid w:val="006918FA"/>
    <w:rsid w:val="00691D22"/>
    <w:rsid w:val="00692354"/>
    <w:rsid w:val="00695FE4"/>
    <w:rsid w:val="006A6C8A"/>
    <w:rsid w:val="006B7421"/>
    <w:rsid w:val="006C0305"/>
    <w:rsid w:val="006C2172"/>
    <w:rsid w:val="006C7124"/>
    <w:rsid w:val="006D2E67"/>
    <w:rsid w:val="006D383A"/>
    <w:rsid w:val="006D4F06"/>
    <w:rsid w:val="006D6900"/>
    <w:rsid w:val="006E122B"/>
    <w:rsid w:val="006E4152"/>
    <w:rsid w:val="006E6C70"/>
    <w:rsid w:val="006F0ED8"/>
    <w:rsid w:val="00710C2E"/>
    <w:rsid w:val="00712FC5"/>
    <w:rsid w:val="0071424E"/>
    <w:rsid w:val="0071436B"/>
    <w:rsid w:val="00715708"/>
    <w:rsid w:val="00722703"/>
    <w:rsid w:val="00730C23"/>
    <w:rsid w:val="00731188"/>
    <w:rsid w:val="00731AEA"/>
    <w:rsid w:val="0073415C"/>
    <w:rsid w:val="007354AB"/>
    <w:rsid w:val="007364F1"/>
    <w:rsid w:val="007437A0"/>
    <w:rsid w:val="00746CC5"/>
    <w:rsid w:val="00754457"/>
    <w:rsid w:val="00761E74"/>
    <w:rsid w:val="00765491"/>
    <w:rsid w:val="0076780F"/>
    <w:rsid w:val="00767C2D"/>
    <w:rsid w:val="007812FB"/>
    <w:rsid w:val="00787647"/>
    <w:rsid w:val="00791100"/>
    <w:rsid w:val="00791B01"/>
    <w:rsid w:val="00793E2B"/>
    <w:rsid w:val="00797E09"/>
    <w:rsid w:val="007A059B"/>
    <w:rsid w:val="007A0BB0"/>
    <w:rsid w:val="007A1B12"/>
    <w:rsid w:val="007B228F"/>
    <w:rsid w:val="007C6886"/>
    <w:rsid w:val="007C68AD"/>
    <w:rsid w:val="007C70AA"/>
    <w:rsid w:val="007D6F27"/>
    <w:rsid w:val="007E2FA8"/>
    <w:rsid w:val="007E3395"/>
    <w:rsid w:val="007E7CC3"/>
    <w:rsid w:val="007F2C74"/>
    <w:rsid w:val="007F5293"/>
    <w:rsid w:val="00800CED"/>
    <w:rsid w:val="00803413"/>
    <w:rsid w:val="0081116E"/>
    <w:rsid w:val="00811B54"/>
    <w:rsid w:val="00811B79"/>
    <w:rsid w:val="00813E80"/>
    <w:rsid w:val="00813F73"/>
    <w:rsid w:val="00815A74"/>
    <w:rsid w:val="0081683A"/>
    <w:rsid w:val="00823CAF"/>
    <w:rsid w:val="00831EFC"/>
    <w:rsid w:val="00833E53"/>
    <w:rsid w:val="00835B31"/>
    <w:rsid w:val="008404AC"/>
    <w:rsid w:val="00841356"/>
    <w:rsid w:val="00843EB5"/>
    <w:rsid w:val="00850AC6"/>
    <w:rsid w:val="00855079"/>
    <w:rsid w:val="008631DC"/>
    <w:rsid w:val="00863296"/>
    <w:rsid w:val="00863EA9"/>
    <w:rsid w:val="00871FEF"/>
    <w:rsid w:val="00873B5B"/>
    <w:rsid w:val="008867C4"/>
    <w:rsid w:val="008913CF"/>
    <w:rsid w:val="00891E1E"/>
    <w:rsid w:val="00893211"/>
    <w:rsid w:val="008A18E7"/>
    <w:rsid w:val="008B742F"/>
    <w:rsid w:val="008C6452"/>
    <w:rsid w:val="008D1C4F"/>
    <w:rsid w:val="008E1B8D"/>
    <w:rsid w:val="008E2236"/>
    <w:rsid w:val="008E4313"/>
    <w:rsid w:val="008F1912"/>
    <w:rsid w:val="008F675E"/>
    <w:rsid w:val="00900167"/>
    <w:rsid w:val="0090262C"/>
    <w:rsid w:val="00905FE8"/>
    <w:rsid w:val="00907AD3"/>
    <w:rsid w:val="00907AE2"/>
    <w:rsid w:val="009241AA"/>
    <w:rsid w:val="00925F37"/>
    <w:rsid w:val="00926E1F"/>
    <w:rsid w:val="00931C59"/>
    <w:rsid w:val="00936B70"/>
    <w:rsid w:val="009544F5"/>
    <w:rsid w:val="00954DC4"/>
    <w:rsid w:val="009603AC"/>
    <w:rsid w:val="00967832"/>
    <w:rsid w:val="00970F8C"/>
    <w:rsid w:val="0097267B"/>
    <w:rsid w:val="00980FF6"/>
    <w:rsid w:val="009828B9"/>
    <w:rsid w:val="009862DD"/>
    <w:rsid w:val="0098799D"/>
    <w:rsid w:val="00994B44"/>
    <w:rsid w:val="0099769C"/>
    <w:rsid w:val="009A3AAD"/>
    <w:rsid w:val="009B0627"/>
    <w:rsid w:val="009B2637"/>
    <w:rsid w:val="009B7FB9"/>
    <w:rsid w:val="009C23FE"/>
    <w:rsid w:val="009D58A5"/>
    <w:rsid w:val="009F1A16"/>
    <w:rsid w:val="009F2936"/>
    <w:rsid w:val="009F5C83"/>
    <w:rsid w:val="00A01023"/>
    <w:rsid w:val="00A0146C"/>
    <w:rsid w:val="00A02353"/>
    <w:rsid w:val="00A16F99"/>
    <w:rsid w:val="00A17DB1"/>
    <w:rsid w:val="00A2239E"/>
    <w:rsid w:val="00A25D57"/>
    <w:rsid w:val="00A32278"/>
    <w:rsid w:val="00A34D21"/>
    <w:rsid w:val="00A403E9"/>
    <w:rsid w:val="00A52599"/>
    <w:rsid w:val="00A55DDA"/>
    <w:rsid w:val="00A61890"/>
    <w:rsid w:val="00A645C1"/>
    <w:rsid w:val="00A77E8A"/>
    <w:rsid w:val="00A80EAE"/>
    <w:rsid w:val="00A83DB6"/>
    <w:rsid w:val="00A90EF9"/>
    <w:rsid w:val="00A912E5"/>
    <w:rsid w:val="00A92236"/>
    <w:rsid w:val="00A94329"/>
    <w:rsid w:val="00A95745"/>
    <w:rsid w:val="00A96672"/>
    <w:rsid w:val="00AA4BF9"/>
    <w:rsid w:val="00AA72A7"/>
    <w:rsid w:val="00AB2A23"/>
    <w:rsid w:val="00AC23A2"/>
    <w:rsid w:val="00AD00A5"/>
    <w:rsid w:val="00AD0A37"/>
    <w:rsid w:val="00AD3E23"/>
    <w:rsid w:val="00AD57E0"/>
    <w:rsid w:val="00AE0DF2"/>
    <w:rsid w:val="00AF4673"/>
    <w:rsid w:val="00B04E0D"/>
    <w:rsid w:val="00B10AE8"/>
    <w:rsid w:val="00B1261B"/>
    <w:rsid w:val="00B25EE4"/>
    <w:rsid w:val="00B2725D"/>
    <w:rsid w:val="00B3604D"/>
    <w:rsid w:val="00B3630D"/>
    <w:rsid w:val="00B37864"/>
    <w:rsid w:val="00B444F0"/>
    <w:rsid w:val="00B479B9"/>
    <w:rsid w:val="00B47B12"/>
    <w:rsid w:val="00B509A7"/>
    <w:rsid w:val="00B54A30"/>
    <w:rsid w:val="00B6257C"/>
    <w:rsid w:val="00B63FC0"/>
    <w:rsid w:val="00B67224"/>
    <w:rsid w:val="00B7115D"/>
    <w:rsid w:val="00B75B90"/>
    <w:rsid w:val="00B84CD8"/>
    <w:rsid w:val="00B84DF2"/>
    <w:rsid w:val="00B87D02"/>
    <w:rsid w:val="00B90449"/>
    <w:rsid w:val="00B94E0B"/>
    <w:rsid w:val="00BB011B"/>
    <w:rsid w:val="00BB03BD"/>
    <w:rsid w:val="00BD085B"/>
    <w:rsid w:val="00BD1861"/>
    <w:rsid w:val="00BD47CE"/>
    <w:rsid w:val="00BD5060"/>
    <w:rsid w:val="00BE08EC"/>
    <w:rsid w:val="00BE0A80"/>
    <w:rsid w:val="00BE0C74"/>
    <w:rsid w:val="00BE2149"/>
    <w:rsid w:val="00BF0625"/>
    <w:rsid w:val="00BF0CA7"/>
    <w:rsid w:val="00C01C9E"/>
    <w:rsid w:val="00C11211"/>
    <w:rsid w:val="00C14ADB"/>
    <w:rsid w:val="00C17A54"/>
    <w:rsid w:val="00C17B70"/>
    <w:rsid w:val="00C26A1C"/>
    <w:rsid w:val="00C3447F"/>
    <w:rsid w:val="00C34582"/>
    <w:rsid w:val="00C35C54"/>
    <w:rsid w:val="00C40855"/>
    <w:rsid w:val="00C44E12"/>
    <w:rsid w:val="00C47A6D"/>
    <w:rsid w:val="00C50F10"/>
    <w:rsid w:val="00C5108F"/>
    <w:rsid w:val="00C551E2"/>
    <w:rsid w:val="00C6044A"/>
    <w:rsid w:val="00C6343B"/>
    <w:rsid w:val="00C709F0"/>
    <w:rsid w:val="00C80DEE"/>
    <w:rsid w:val="00C82108"/>
    <w:rsid w:val="00C828E6"/>
    <w:rsid w:val="00C87F7E"/>
    <w:rsid w:val="00C91287"/>
    <w:rsid w:val="00C9656F"/>
    <w:rsid w:val="00C9774A"/>
    <w:rsid w:val="00CA133E"/>
    <w:rsid w:val="00CA2E5C"/>
    <w:rsid w:val="00CA5D6B"/>
    <w:rsid w:val="00CA6C21"/>
    <w:rsid w:val="00CA796F"/>
    <w:rsid w:val="00CB0B8F"/>
    <w:rsid w:val="00CC23FE"/>
    <w:rsid w:val="00CC2DB5"/>
    <w:rsid w:val="00CE739B"/>
    <w:rsid w:val="00CF39D9"/>
    <w:rsid w:val="00CF5642"/>
    <w:rsid w:val="00D027CF"/>
    <w:rsid w:val="00D03AC2"/>
    <w:rsid w:val="00D03EDB"/>
    <w:rsid w:val="00D03F4B"/>
    <w:rsid w:val="00D04AC0"/>
    <w:rsid w:val="00D067FE"/>
    <w:rsid w:val="00D077E6"/>
    <w:rsid w:val="00D12AED"/>
    <w:rsid w:val="00D15128"/>
    <w:rsid w:val="00D218BD"/>
    <w:rsid w:val="00D24EE4"/>
    <w:rsid w:val="00D25004"/>
    <w:rsid w:val="00D26CB7"/>
    <w:rsid w:val="00D33A44"/>
    <w:rsid w:val="00D35093"/>
    <w:rsid w:val="00D37D71"/>
    <w:rsid w:val="00D40FC8"/>
    <w:rsid w:val="00D51439"/>
    <w:rsid w:val="00D52055"/>
    <w:rsid w:val="00D54341"/>
    <w:rsid w:val="00D558C7"/>
    <w:rsid w:val="00D61C9C"/>
    <w:rsid w:val="00D65F96"/>
    <w:rsid w:val="00D66393"/>
    <w:rsid w:val="00D7190F"/>
    <w:rsid w:val="00D9383C"/>
    <w:rsid w:val="00DA1B83"/>
    <w:rsid w:val="00DA69FB"/>
    <w:rsid w:val="00DB4BFD"/>
    <w:rsid w:val="00DB637A"/>
    <w:rsid w:val="00DC3621"/>
    <w:rsid w:val="00DC3CF7"/>
    <w:rsid w:val="00DC540F"/>
    <w:rsid w:val="00DD2A1B"/>
    <w:rsid w:val="00DD3427"/>
    <w:rsid w:val="00DE3FE6"/>
    <w:rsid w:val="00DE766A"/>
    <w:rsid w:val="00DF1D7B"/>
    <w:rsid w:val="00DF210F"/>
    <w:rsid w:val="00DF2EFD"/>
    <w:rsid w:val="00DF6B47"/>
    <w:rsid w:val="00E024AF"/>
    <w:rsid w:val="00E03EF5"/>
    <w:rsid w:val="00E050D0"/>
    <w:rsid w:val="00E051A9"/>
    <w:rsid w:val="00E06CDF"/>
    <w:rsid w:val="00E26FD6"/>
    <w:rsid w:val="00E274A1"/>
    <w:rsid w:val="00E304F7"/>
    <w:rsid w:val="00E3691A"/>
    <w:rsid w:val="00E36EC0"/>
    <w:rsid w:val="00E41344"/>
    <w:rsid w:val="00E4296C"/>
    <w:rsid w:val="00E50EF8"/>
    <w:rsid w:val="00E513EA"/>
    <w:rsid w:val="00E53C6A"/>
    <w:rsid w:val="00E5733F"/>
    <w:rsid w:val="00E654C3"/>
    <w:rsid w:val="00E66BD3"/>
    <w:rsid w:val="00E736B4"/>
    <w:rsid w:val="00E820B2"/>
    <w:rsid w:val="00E95852"/>
    <w:rsid w:val="00EA0555"/>
    <w:rsid w:val="00EA06B8"/>
    <w:rsid w:val="00EA1061"/>
    <w:rsid w:val="00EA64B3"/>
    <w:rsid w:val="00EB5D44"/>
    <w:rsid w:val="00EB6F6A"/>
    <w:rsid w:val="00EC084B"/>
    <w:rsid w:val="00EC159D"/>
    <w:rsid w:val="00EC252F"/>
    <w:rsid w:val="00ED3BFE"/>
    <w:rsid w:val="00EE0339"/>
    <w:rsid w:val="00EE549E"/>
    <w:rsid w:val="00EE75A4"/>
    <w:rsid w:val="00EE76EA"/>
    <w:rsid w:val="00F026A3"/>
    <w:rsid w:val="00F043EF"/>
    <w:rsid w:val="00F066C1"/>
    <w:rsid w:val="00F1157A"/>
    <w:rsid w:val="00F12405"/>
    <w:rsid w:val="00F23F2E"/>
    <w:rsid w:val="00F33B06"/>
    <w:rsid w:val="00F42FF9"/>
    <w:rsid w:val="00F4437F"/>
    <w:rsid w:val="00F63D15"/>
    <w:rsid w:val="00F641C7"/>
    <w:rsid w:val="00F65B0E"/>
    <w:rsid w:val="00F70BD5"/>
    <w:rsid w:val="00F713E1"/>
    <w:rsid w:val="00F71982"/>
    <w:rsid w:val="00F7327C"/>
    <w:rsid w:val="00F75083"/>
    <w:rsid w:val="00F83E3E"/>
    <w:rsid w:val="00F86D3D"/>
    <w:rsid w:val="00FA4756"/>
    <w:rsid w:val="00FA6651"/>
    <w:rsid w:val="00FA787E"/>
    <w:rsid w:val="00FB1A02"/>
    <w:rsid w:val="00FB55E7"/>
    <w:rsid w:val="00FD001C"/>
    <w:rsid w:val="00FD6C73"/>
    <w:rsid w:val="00FE33EA"/>
    <w:rsid w:val="00FE78A4"/>
    <w:rsid w:val="00FF28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98328-07E0-4D8C-A4A5-CD74E98E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paragraph" w:styleId="ListParagraph">
    <w:name w:val="List Paragraph"/>
    <w:basedOn w:val="Normal"/>
    <w:uiPriority w:val="34"/>
    <w:qFormat/>
    <w:rsid w:val="00472C0E"/>
    <w:pPr>
      <w:ind w:left="720"/>
      <w:contextualSpacing/>
    </w:pPr>
  </w:style>
  <w:style w:type="character" w:styleId="FollowedHyperlink">
    <w:name w:val="FollowedHyperlink"/>
    <w:basedOn w:val="DefaultParagraphFont"/>
    <w:uiPriority w:val="99"/>
    <w:semiHidden/>
    <w:unhideWhenUsed/>
    <w:rsid w:val="00E513EA"/>
    <w:rPr>
      <w:color w:val="800080" w:themeColor="followedHyperlink"/>
      <w:u w:val="single"/>
    </w:rPr>
  </w:style>
  <w:style w:type="table" w:customStyle="1" w:styleId="TableGrid1">
    <w:name w:val="Table Grid1"/>
    <w:basedOn w:val="TableNormal"/>
    <w:next w:val="TableGrid"/>
    <w:uiPriority w:val="59"/>
    <w:rsid w:val="006E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25"/>
  </w:style>
  <w:style w:type="paragraph" w:styleId="Footer">
    <w:name w:val="footer"/>
    <w:basedOn w:val="Normal"/>
    <w:link w:val="FooterChar"/>
    <w:uiPriority w:val="99"/>
    <w:unhideWhenUsed/>
    <w:rsid w:val="00BF0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25"/>
  </w:style>
  <w:style w:type="table" w:customStyle="1" w:styleId="TableGrid3">
    <w:name w:val="Table Grid3"/>
    <w:basedOn w:val="TableNormal"/>
    <w:next w:val="TableGrid"/>
    <w:uiPriority w:val="59"/>
    <w:rsid w:val="003D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9137">
      <w:bodyDiv w:val="1"/>
      <w:marLeft w:val="0"/>
      <w:marRight w:val="0"/>
      <w:marTop w:val="0"/>
      <w:marBottom w:val="0"/>
      <w:divBdr>
        <w:top w:val="none" w:sz="0" w:space="0" w:color="auto"/>
        <w:left w:val="none" w:sz="0" w:space="0" w:color="auto"/>
        <w:bottom w:val="none" w:sz="0" w:space="0" w:color="auto"/>
        <w:right w:val="none" w:sz="0" w:space="0" w:color="auto"/>
      </w:divBdr>
      <w:divsChild>
        <w:div w:id="697969244">
          <w:marLeft w:val="0"/>
          <w:marRight w:val="0"/>
          <w:marTop w:val="0"/>
          <w:marBottom w:val="0"/>
          <w:divBdr>
            <w:top w:val="none" w:sz="0" w:space="0" w:color="auto"/>
            <w:left w:val="none" w:sz="0" w:space="0" w:color="auto"/>
            <w:bottom w:val="none" w:sz="0" w:space="0" w:color="auto"/>
            <w:right w:val="none" w:sz="0" w:space="0" w:color="auto"/>
          </w:divBdr>
        </w:div>
        <w:div w:id="648750880">
          <w:marLeft w:val="0"/>
          <w:marRight w:val="0"/>
          <w:marTop w:val="0"/>
          <w:marBottom w:val="0"/>
          <w:divBdr>
            <w:top w:val="none" w:sz="0" w:space="0" w:color="auto"/>
            <w:left w:val="none" w:sz="0" w:space="0" w:color="auto"/>
            <w:bottom w:val="none" w:sz="0" w:space="0" w:color="auto"/>
            <w:right w:val="none" w:sz="0" w:space="0" w:color="auto"/>
          </w:divBdr>
        </w:div>
        <w:div w:id="354772277">
          <w:marLeft w:val="0"/>
          <w:marRight w:val="0"/>
          <w:marTop w:val="0"/>
          <w:marBottom w:val="0"/>
          <w:divBdr>
            <w:top w:val="none" w:sz="0" w:space="0" w:color="auto"/>
            <w:left w:val="none" w:sz="0" w:space="0" w:color="auto"/>
            <w:bottom w:val="none" w:sz="0" w:space="0" w:color="auto"/>
            <w:right w:val="none" w:sz="0" w:space="0" w:color="auto"/>
          </w:divBdr>
        </w:div>
        <w:div w:id="1329094377">
          <w:marLeft w:val="0"/>
          <w:marRight w:val="0"/>
          <w:marTop w:val="0"/>
          <w:marBottom w:val="0"/>
          <w:divBdr>
            <w:top w:val="none" w:sz="0" w:space="0" w:color="auto"/>
            <w:left w:val="none" w:sz="0" w:space="0" w:color="auto"/>
            <w:bottom w:val="none" w:sz="0" w:space="0" w:color="auto"/>
            <w:right w:val="none" w:sz="0" w:space="0" w:color="auto"/>
          </w:divBdr>
        </w:div>
        <w:div w:id="617571183">
          <w:marLeft w:val="0"/>
          <w:marRight w:val="0"/>
          <w:marTop w:val="0"/>
          <w:marBottom w:val="0"/>
          <w:divBdr>
            <w:top w:val="none" w:sz="0" w:space="0" w:color="auto"/>
            <w:left w:val="none" w:sz="0" w:space="0" w:color="auto"/>
            <w:bottom w:val="none" w:sz="0" w:space="0" w:color="auto"/>
            <w:right w:val="none" w:sz="0" w:space="0" w:color="auto"/>
          </w:divBdr>
        </w:div>
        <w:div w:id="746615403">
          <w:marLeft w:val="0"/>
          <w:marRight w:val="0"/>
          <w:marTop w:val="0"/>
          <w:marBottom w:val="0"/>
          <w:divBdr>
            <w:top w:val="none" w:sz="0" w:space="0" w:color="auto"/>
            <w:left w:val="none" w:sz="0" w:space="0" w:color="auto"/>
            <w:bottom w:val="none" w:sz="0" w:space="0" w:color="auto"/>
            <w:right w:val="none" w:sz="0" w:space="0" w:color="auto"/>
          </w:divBdr>
        </w:div>
        <w:div w:id="443230671">
          <w:marLeft w:val="0"/>
          <w:marRight w:val="0"/>
          <w:marTop w:val="0"/>
          <w:marBottom w:val="0"/>
          <w:divBdr>
            <w:top w:val="none" w:sz="0" w:space="0" w:color="auto"/>
            <w:left w:val="none" w:sz="0" w:space="0" w:color="auto"/>
            <w:bottom w:val="none" w:sz="0" w:space="0" w:color="auto"/>
            <w:right w:val="none" w:sz="0" w:space="0" w:color="auto"/>
          </w:divBdr>
        </w:div>
      </w:divsChild>
    </w:div>
    <w:div w:id="522283174">
      <w:bodyDiv w:val="1"/>
      <w:marLeft w:val="0"/>
      <w:marRight w:val="0"/>
      <w:marTop w:val="0"/>
      <w:marBottom w:val="0"/>
      <w:divBdr>
        <w:top w:val="none" w:sz="0" w:space="0" w:color="auto"/>
        <w:left w:val="none" w:sz="0" w:space="0" w:color="auto"/>
        <w:bottom w:val="none" w:sz="0" w:space="0" w:color="auto"/>
        <w:right w:val="none" w:sz="0" w:space="0" w:color="auto"/>
      </w:divBdr>
      <w:divsChild>
        <w:div w:id="384064562">
          <w:marLeft w:val="-225"/>
          <w:marRight w:val="-225"/>
          <w:marTop w:val="0"/>
          <w:marBottom w:val="0"/>
          <w:divBdr>
            <w:top w:val="none" w:sz="0" w:space="0" w:color="auto"/>
            <w:left w:val="none" w:sz="0" w:space="0" w:color="auto"/>
            <w:bottom w:val="none" w:sz="0" w:space="0" w:color="auto"/>
            <w:right w:val="none" w:sz="0" w:space="0" w:color="auto"/>
          </w:divBdr>
          <w:divsChild>
            <w:div w:id="685525338">
              <w:marLeft w:val="0"/>
              <w:marRight w:val="0"/>
              <w:marTop w:val="0"/>
              <w:marBottom w:val="0"/>
              <w:divBdr>
                <w:top w:val="none" w:sz="0" w:space="0" w:color="auto"/>
                <w:left w:val="none" w:sz="0" w:space="0" w:color="auto"/>
                <w:bottom w:val="none" w:sz="0" w:space="0" w:color="auto"/>
                <w:right w:val="none" w:sz="0" w:space="0" w:color="auto"/>
              </w:divBdr>
              <w:divsChild>
                <w:div w:id="398483757">
                  <w:marLeft w:val="0"/>
                  <w:marRight w:val="0"/>
                  <w:marTop w:val="0"/>
                  <w:marBottom w:val="0"/>
                  <w:divBdr>
                    <w:top w:val="none" w:sz="0" w:space="0" w:color="auto"/>
                    <w:left w:val="none" w:sz="0" w:space="0" w:color="auto"/>
                    <w:bottom w:val="none" w:sz="0" w:space="0" w:color="auto"/>
                    <w:right w:val="none" w:sz="0" w:space="0" w:color="auto"/>
                  </w:divBdr>
                  <w:divsChild>
                    <w:div w:id="478619965">
                      <w:marLeft w:val="0"/>
                      <w:marRight w:val="0"/>
                      <w:marTop w:val="0"/>
                      <w:marBottom w:val="0"/>
                      <w:divBdr>
                        <w:top w:val="none" w:sz="0" w:space="0" w:color="auto"/>
                        <w:left w:val="none" w:sz="0" w:space="0" w:color="auto"/>
                        <w:bottom w:val="none" w:sz="0" w:space="0" w:color="auto"/>
                        <w:right w:val="none" w:sz="0" w:space="0" w:color="auto"/>
                      </w:divBdr>
                      <w:divsChild>
                        <w:div w:id="744649043">
                          <w:marLeft w:val="0"/>
                          <w:marRight w:val="0"/>
                          <w:marTop w:val="0"/>
                          <w:marBottom w:val="525"/>
                          <w:divBdr>
                            <w:top w:val="none" w:sz="0" w:space="0" w:color="auto"/>
                            <w:left w:val="none" w:sz="0" w:space="0" w:color="auto"/>
                            <w:bottom w:val="none" w:sz="0" w:space="0" w:color="auto"/>
                            <w:right w:val="none" w:sz="0" w:space="0" w:color="auto"/>
                          </w:divBdr>
                          <w:divsChild>
                            <w:div w:id="888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63991">
          <w:marLeft w:val="-225"/>
          <w:marRight w:val="-225"/>
          <w:marTop w:val="0"/>
          <w:marBottom w:val="0"/>
          <w:divBdr>
            <w:top w:val="none" w:sz="0" w:space="0" w:color="auto"/>
            <w:left w:val="none" w:sz="0" w:space="0" w:color="auto"/>
            <w:bottom w:val="none" w:sz="0" w:space="0" w:color="auto"/>
            <w:right w:val="none" w:sz="0" w:space="0" w:color="auto"/>
          </w:divBdr>
          <w:divsChild>
            <w:div w:id="1235823612">
              <w:marLeft w:val="0"/>
              <w:marRight w:val="0"/>
              <w:marTop w:val="0"/>
              <w:marBottom w:val="0"/>
              <w:divBdr>
                <w:top w:val="none" w:sz="0" w:space="0" w:color="auto"/>
                <w:left w:val="none" w:sz="0" w:space="0" w:color="auto"/>
                <w:bottom w:val="none" w:sz="0" w:space="0" w:color="auto"/>
                <w:right w:val="none" w:sz="0" w:space="0" w:color="auto"/>
              </w:divBdr>
              <w:divsChild>
                <w:div w:id="2108304279">
                  <w:marLeft w:val="0"/>
                  <w:marRight w:val="0"/>
                  <w:marTop w:val="0"/>
                  <w:marBottom w:val="0"/>
                  <w:divBdr>
                    <w:top w:val="none" w:sz="0" w:space="0" w:color="auto"/>
                    <w:left w:val="none" w:sz="0" w:space="0" w:color="auto"/>
                    <w:bottom w:val="none" w:sz="0" w:space="0" w:color="auto"/>
                    <w:right w:val="none" w:sz="0" w:space="0" w:color="auto"/>
                  </w:divBdr>
                  <w:divsChild>
                    <w:div w:id="152449624">
                      <w:marLeft w:val="0"/>
                      <w:marRight w:val="0"/>
                      <w:marTop w:val="0"/>
                      <w:marBottom w:val="0"/>
                      <w:divBdr>
                        <w:top w:val="none" w:sz="0" w:space="0" w:color="auto"/>
                        <w:left w:val="none" w:sz="0" w:space="0" w:color="auto"/>
                        <w:bottom w:val="none" w:sz="0" w:space="0" w:color="auto"/>
                        <w:right w:val="none" w:sz="0" w:space="0" w:color="auto"/>
                      </w:divBdr>
                      <w:divsChild>
                        <w:div w:id="1287614936">
                          <w:marLeft w:val="0"/>
                          <w:marRight w:val="0"/>
                          <w:marTop w:val="0"/>
                          <w:marBottom w:val="525"/>
                          <w:divBdr>
                            <w:top w:val="none" w:sz="0" w:space="0" w:color="auto"/>
                            <w:left w:val="none" w:sz="0" w:space="0" w:color="auto"/>
                            <w:bottom w:val="none" w:sz="0" w:space="0" w:color="auto"/>
                            <w:right w:val="none" w:sz="0" w:space="0" w:color="auto"/>
                          </w:divBdr>
                          <w:divsChild>
                            <w:div w:id="301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368">
              <w:marLeft w:val="0"/>
              <w:marRight w:val="0"/>
              <w:marTop w:val="0"/>
              <w:marBottom w:val="0"/>
              <w:divBdr>
                <w:top w:val="none" w:sz="0" w:space="0" w:color="auto"/>
                <w:left w:val="none" w:sz="0" w:space="0" w:color="auto"/>
                <w:bottom w:val="none" w:sz="0" w:space="0" w:color="auto"/>
                <w:right w:val="none" w:sz="0" w:space="0" w:color="auto"/>
              </w:divBdr>
              <w:divsChild>
                <w:div w:id="1722318295">
                  <w:marLeft w:val="0"/>
                  <w:marRight w:val="0"/>
                  <w:marTop w:val="0"/>
                  <w:marBottom w:val="0"/>
                  <w:divBdr>
                    <w:top w:val="none" w:sz="0" w:space="0" w:color="auto"/>
                    <w:left w:val="none" w:sz="0" w:space="0" w:color="auto"/>
                    <w:bottom w:val="none" w:sz="0" w:space="0" w:color="auto"/>
                    <w:right w:val="none" w:sz="0" w:space="0" w:color="auto"/>
                  </w:divBdr>
                  <w:divsChild>
                    <w:div w:id="773862213">
                      <w:marLeft w:val="0"/>
                      <w:marRight w:val="0"/>
                      <w:marTop w:val="0"/>
                      <w:marBottom w:val="0"/>
                      <w:divBdr>
                        <w:top w:val="none" w:sz="0" w:space="0" w:color="auto"/>
                        <w:left w:val="none" w:sz="0" w:space="0" w:color="auto"/>
                        <w:bottom w:val="none" w:sz="0" w:space="0" w:color="auto"/>
                        <w:right w:val="none" w:sz="0" w:space="0" w:color="auto"/>
                      </w:divBdr>
                      <w:divsChild>
                        <w:div w:id="1770814774">
                          <w:marLeft w:val="0"/>
                          <w:marRight w:val="0"/>
                          <w:marTop w:val="0"/>
                          <w:marBottom w:val="525"/>
                          <w:divBdr>
                            <w:top w:val="none" w:sz="0" w:space="0" w:color="auto"/>
                            <w:left w:val="none" w:sz="0" w:space="0" w:color="auto"/>
                            <w:bottom w:val="none" w:sz="0" w:space="0" w:color="auto"/>
                            <w:right w:val="none" w:sz="0" w:space="0" w:color="auto"/>
                          </w:divBdr>
                          <w:divsChild>
                            <w:div w:id="18423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7389">
      <w:bodyDiv w:val="1"/>
      <w:marLeft w:val="0"/>
      <w:marRight w:val="0"/>
      <w:marTop w:val="0"/>
      <w:marBottom w:val="0"/>
      <w:divBdr>
        <w:top w:val="none" w:sz="0" w:space="0" w:color="auto"/>
        <w:left w:val="none" w:sz="0" w:space="0" w:color="auto"/>
        <w:bottom w:val="none" w:sz="0" w:space="0" w:color="auto"/>
        <w:right w:val="none" w:sz="0" w:space="0" w:color="auto"/>
      </w:divBdr>
    </w:div>
    <w:div w:id="816066008">
      <w:bodyDiv w:val="1"/>
      <w:marLeft w:val="0"/>
      <w:marRight w:val="0"/>
      <w:marTop w:val="0"/>
      <w:marBottom w:val="0"/>
      <w:divBdr>
        <w:top w:val="none" w:sz="0" w:space="0" w:color="auto"/>
        <w:left w:val="none" w:sz="0" w:space="0" w:color="auto"/>
        <w:bottom w:val="none" w:sz="0" w:space="0" w:color="auto"/>
        <w:right w:val="none" w:sz="0" w:space="0" w:color="auto"/>
      </w:divBdr>
    </w:div>
    <w:div w:id="853424113">
      <w:bodyDiv w:val="1"/>
      <w:marLeft w:val="0"/>
      <w:marRight w:val="0"/>
      <w:marTop w:val="0"/>
      <w:marBottom w:val="0"/>
      <w:divBdr>
        <w:top w:val="none" w:sz="0" w:space="0" w:color="auto"/>
        <w:left w:val="none" w:sz="0" w:space="0" w:color="auto"/>
        <w:bottom w:val="none" w:sz="0" w:space="0" w:color="auto"/>
        <w:right w:val="none" w:sz="0" w:space="0" w:color="auto"/>
      </w:divBdr>
    </w:div>
    <w:div w:id="904607721">
      <w:bodyDiv w:val="1"/>
      <w:marLeft w:val="0"/>
      <w:marRight w:val="0"/>
      <w:marTop w:val="0"/>
      <w:marBottom w:val="0"/>
      <w:divBdr>
        <w:top w:val="none" w:sz="0" w:space="0" w:color="auto"/>
        <w:left w:val="none" w:sz="0" w:space="0" w:color="auto"/>
        <w:bottom w:val="none" w:sz="0" w:space="0" w:color="auto"/>
        <w:right w:val="none" w:sz="0" w:space="0" w:color="auto"/>
      </w:divBdr>
    </w:div>
    <w:div w:id="1105463498">
      <w:bodyDiv w:val="1"/>
      <w:marLeft w:val="0"/>
      <w:marRight w:val="0"/>
      <w:marTop w:val="0"/>
      <w:marBottom w:val="0"/>
      <w:divBdr>
        <w:top w:val="none" w:sz="0" w:space="0" w:color="auto"/>
        <w:left w:val="none" w:sz="0" w:space="0" w:color="auto"/>
        <w:bottom w:val="none" w:sz="0" w:space="0" w:color="auto"/>
        <w:right w:val="none" w:sz="0" w:space="0" w:color="auto"/>
      </w:divBdr>
    </w:div>
    <w:div w:id="1142962932">
      <w:bodyDiv w:val="1"/>
      <w:marLeft w:val="0"/>
      <w:marRight w:val="0"/>
      <w:marTop w:val="0"/>
      <w:marBottom w:val="0"/>
      <w:divBdr>
        <w:top w:val="none" w:sz="0" w:space="0" w:color="auto"/>
        <w:left w:val="none" w:sz="0" w:space="0" w:color="auto"/>
        <w:bottom w:val="none" w:sz="0" w:space="0" w:color="auto"/>
        <w:right w:val="none" w:sz="0" w:space="0" w:color="auto"/>
      </w:divBdr>
    </w:div>
    <w:div w:id="1492796759">
      <w:bodyDiv w:val="1"/>
      <w:marLeft w:val="0"/>
      <w:marRight w:val="0"/>
      <w:marTop w:val="0"/>
      <w:marBottom w:val="0"/>
      <w:divBdr>
        <w:top w:val="none" w:sz="0" w:space="0" w:color="auto"/>
        <w:left w:val="none" w:sz="0" w:space="0" w:color="auto"/>
        <w:bottom w:val="none" w:sz="0" w:space="0" w:color="auto"/>
        <w:right w:val="none" w:sz="0" w:space="0" w:color="auto"/>
      </w:divBdr>
    </w:div>
    <w:div w:id="1522740569">
      <w:bodyDiv w:val="1"/>
      <w:marLeft w:val="0"/>
      <w:marRight w:val="0"/>
      <w:marTop w:val="0"/>
      <w:marBottom w:val="0"/>
      <w:divBdr>
        <w:top w:val="none" w:sz="0" w:space="0" w:color="auto"/>
        <w:left w:val="none" w:sz="0" w:space="0" w:color="auto"/>
        <w:bottom w:val="none" w:sz="0" w:space="0" w:color="auto"/>
        <w:right w:val="none" w:sz="0" w:space="0" w:color="auto"/>
      </w:divBdr>
    </w:div>
    <w:div w:id="1627271604">
      <w:bodyDiv w:val="1"/>
      <w:marLeft w:val="0"/>
      <w:marRight w:val="0"/>
      <w:marTop w:val="0"/>
      <w:marBottom w:val="0"/>
      <w:divBdr>
        <w:top w:val="none" w:sz="0" w:space="0" w:color="auto"/>
        <w:left w:val="none" w:sz="0" w:space="0" w:color="auto"/>
        <w:bottom w:val="none" w:sz="0" w:space="0" w:color="auto"/>
        <w:right w:val="none" w:sz="0" w:space="0" w:color="auto"/>
      </w:divBdr>
    </w:div>
    <w:div w:id="1853496095">
      <w:bodyDiv w:val="1"/>
      <w:marLeft w:val="0"/>
      <w:marRight w:val="0"/>
      <w:marTop w:val="0"/>
      <w:marBottom w:val="0"/>
      <w:divBdr>
        <w:top w:val="none" w:sz="0" w:space="0" w:color="auto"/>
        <w:left w:val="none" w:sz="0" w:space="0" w:color="auto"/>
        <w:bottom w:val="none" w:sz="0" w:space="0" w:color="auto"/>
        <w:right w:val="none" w:sz="0" w:space="0" w:color="auto"/>
      </w:divBdr>
    </w:div>
    <w:div w:id="1942952430">
      <w:bodyDiv w:val="1"/>
      <w:marLeft w:val="0"/>
      <w:marRight w:val="0"/>
      <w:marTop w:val="0"/>
      <w:marBottom w:val="0"/>
      <w:divBdr>
        <w:top w:val="none" w:sz="0" w:space="0" w:color="auto"/>
        <w:left w:val="none" w:sz="0" w:space="0" w:color="auto"/>
        <w:bottom w:val="none" w:sz="0" w:space="0" w:color="auto"/>
        <w:right w:val="none" w:sz="0" w:space="0" w:color="auto"/>
      </w:divBdr>
      <w:divsChild>
        <w:div w:id="297541135">
          <w:marLeft w:val="0"/>
          <w:marRight w:val="0"/>
          <w:marTop w:val="0"/>
          <w:marBottom w:val="0"/>
          <w:divBdr>
            <w:top w:val="none" w:sz="0" w:space="0" w:color="auto"/>
            <w:left w:val="none" w:sz="0" w:space="0" w:color="auto"/>
            <w:bottom w:val="none" w:sz="0" w:space="0" w:color="auto"/>
            <w:right w:val="none" w:sz="0" w:space="0" w:color="auto"/>
          </w:divBdr>
        </w:div>
        <w:div w:id="811407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mith@scoilchoca.ie" TargetMode="External"/><Relationship Id="rId13" Type="http://schemas.openxmlformats.org/officeDocument/2006/relationships/image" Target="media/image3.emf"/><Relationship Id="rId18" Type="http://schemas.openxmlformats.org/officeDocument/2006/relationships/hyperlink" Target="https://content.twinkl.co.uk/resource/90/21/roi-t-20162321-mandalathemed-mindfulness-colouring-pages.pdf?__token__=exp=1590408113~acl=%2Fresource%2F90%2F21%2Froi-t-20162321-mandalathemed-mindfulness-colouring-pages.pdf%2A~hmac=a2baf83bf466ff810c7ef247ffc3f20ae50b17e82a5a6af780e209b545e2ef5b" TargetMode="Externa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1.png"/><Relationship Id="rId12" Type="http://schemas.openxmlformats.org/officeDocument/2006/relationships/hyperlink" Target="file:///C:\Users\Scoil\AppData\Local\Temp\Temp1_t-s-4399-listen-and-do-activity-pack-.zip\6.%20Higher%20Level\Listen%20and%20Do%202%20-%20Higher%20Level.pdf" TargetMode="External"/><Relationship Id="rId17" Type="http://schemas.openxmlformats.org/officeDocument/2006/relationships/hyperlink" Target="https://www.mathsisfun.com/geometry/symmetry.html" TargetMode="External"/><Relationship Id="rId2" Type="http://schemas.openxmlformats.org/officeDocument/2006/relationships/styles" Target="styles.xml"/><Relationship Id="rId16" Type="http://schemas.openxmlformats.org/officeDocument/2006/relationships/hyperlink" Target="https://www.topmarks.co.uk/maths-games/daily10"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inbow3to6.cjfallon.ie/class/fourth/units/8/lesson/4/slide/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pmarks.co.uk/maths-games/hit-the-button" TargetMode="External"/><Relationship Id="rId23" Type="http://schemas.openxmlformats.org/officeDocument/2006/relationships/fontTable" Target="fontTable.xml"/><Relationship Id="rId10" Type="http://schemas.openxmlformats.org/officeDocument/2006/relationships/hyperlink" Target="mailto:mswilson@scoilchoca.ie" TargetMode="External"/><Relationship Id="rId19" Type="http://schemas.openxmlformats.org/officeDocument/2006/relationships/hyperlink" Target="mailto:msheffernan@scoilchoca.i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Scoil</cp:lastModifiedBy>
  <cp:revision>47</cp:revision>
  <dcterms:created xsi:type="dcterms:W3CDTF">2020-05-29T10:23:00Z</dcterms:created>
  <dcterms:modified xsi:type="dcterms:W3CDTF">2020-05-29T16:04:00Z</dcterms:modified>
</cp:coreProperties>
</file>