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3655" w14:textId="77777777" w:rsidR="00A01023" w:rsidRDefault="00A01023" w:rsidP="009B31EC">
      <w:pPr>
        <w:rPr>
          <w:lang w:val="ga-IE"/>
        </w:rPr>
      </w:pPr>
      <w:r>
        <w:rPr>
          <w:noProof/>
          <w:lang w:eastAsia="en-IE"/>
        </w:rPr>
        <w:drawing>
          <wp:inline distT="0" distB="0" distL="0" distR="0" wp14:anchorId="53978048" wp14:editId="762122F1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4C2C" w14:textId="77777777" w:rsidR="00A01023" w:rsidRPr="003F013D" w:rsidRDefault="00A01023" w:rsidP="00A01023">
      <w:pPr>
        <w:jc w:val="center"/>
        <w:rPr>
          <w:b/>
          <w:sz w:val="32"/>
          <w:lang w:val="ga-IE"/>
        </w:rPr>
      </w:pPr>
      <w:r w:rsidRPr="003F013D">
        <w:rPr>
          <w:b/>
          <w:sz w:val="32"/>
          <w:lang w:val="ga-IE"/>
        </w:rPr>
        <w:t xml:space="preserve">Work for </w:t>
      </w:r>
      <w:r w:rsidR="009B31EC">
        <w:rPr>
          <w:b/>
          <w:sz w:val="32"/>
          <w:u w:val="single"/>
          <w:lang w:val="ga-IE"/>
        </w:rPr>
        <w:t>First Class</w:t>
      </w:r>
      <w:r w:rsidRPr="003F013D">
        <w:rPr>
          <w:b/>
          <w:sz w:val="32"/>
          <w:u w:val="single"/>
          <w:lang w:val="ga-IE"/>
        </w:rPr>
        <w:t xml:space="preserve"> Class</w:t>
      </w:r>
      <w:r w:rsidR="003F013D" w:rsidRPr="003F013D">
        <w:rPr>
          <w:b/>
          <w:sz w:val="32"/>
          <w:lang w:val="ga-IE"/>
        </w:rPr>
        <w:t xml:space="preserve"> : </w:t>
      </w:r>
      <w:r w:rsidR="009B31EC">
        <w:rPr>
          <w:b/>
          <w:sz w:val="32"/>
          <w:lang w:val="ga-IE"/>
        </w:rPr>
        <w:t>Monday 20th April</w:t>
      </w:r>
      <w:r w:rsidRPr="003F013D">
        <w:rPr>
          <w:b/>
          <w:sz w:val="32"/>
          <w:lang w:val="ga-IE"/>
        </w:rPr>
        <w:t xml:space="preserve">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482"/>
      </w:tblGrid>
      <w:tr w:rsidR="00A01023" w14:paraId="03F2BF14" w14:textId="77777777" w:rsidTr="00A01023">
        <w:tc>
          <w:tcPr>
            <w:tcW w:w="4621" w:type="dxa"/>
          </w:tcPr>
          <w:p w14:paraId="791F000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551411F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093C12D0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60AA7327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English:</w:t>
            </w:r>
          </w:p>
          <w:p w14:paraId="061084D9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Maths:</w:t>
            </w:r>
          </w:p>
          <w:p w14:paraId="42C53EF7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Irish:</w:t>
            </w:r>
          </w:p>
          <w:p w14:paraId="240D642C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P.E:</w:t>
            </w:r>
          </w:p>
          <w:p w14:paraId="30C8A8AD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Other:</w:t>
            </w:r>
          </w:p>
          <w:p w14:paraId="1CFBD3A2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607995B8" w14:textId="77777777" w:rsidTr="00A01023">
        <w:tc>
          <w:tcPr>
            <w:tcW w:w="4621" w:type="dxa"/>
          </w:tcPr>
          <w:p w14:paraId="129911D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54E726C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7D8862BC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7440CDC4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7522C1A0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English:</w:t>
            </w:r>
          </w:p>
          <w:p w14:paraId="516B06D8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Maths:</w:t>
            </w:r>
          </w:p>
          <w:p w14:paraId="11F25FB8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Irish:</w:t>
            </w:r>
          </w:p>
          <w:p w14:paraId="1A4EC1C1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P.E:</w:t>
            </w:r>
          </w:p>
          <w:p w14:paraId="5A6BCD86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Other:</w:t>
            </w:r>
          </w:p>
          <w:p w14:paraId="74B8614C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05ACD778" w14:textId="77777777" w:rsidTr="00A01023">
        <w:tc>
          <w:tcPr>
            <w:tcW w:w="4621" w:type="dxa"/>
          </w:tcPr>
          <w:p w14:paraId="3371B073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2B8B083E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0FC7EB8C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03A4161B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48F0BEC8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English:</w:t>
            </w:r>
          </w:p>
          <w:p w14:paraId="56D3E89B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Maths:</w:t>
            </w:r>
          </w:p>
          <w:p w14:paraId="1A8F5602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Irish:</w:t>
            </w:r>
          </w:p>
          <w:p w14:paraId="07E33A16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P.E:</w:t>
            </w:r>
          </w:p>
          <w:p w14:paraId="333809AD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Other:</w:t>
            </w:r>
          </w:p>
          <w:p w14:paraId="07D807B8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7843EE2C" w14:textId="77777777" w:rsidTr="00A01023">
        <w:tc>
          <w:tcPr>
            <w:tcW w:w="4621" w:type="dxa"/>
          </w:tcPr>
          <w:p w14:paraId="52D2BDDB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79CA5B4A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31D12D4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D682D0C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509523FD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English:</w:t>
            </w:r>
          </w:p>
          <w:p w14:paraId="049279DB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Maths:</w:t>
            </w:r>
          </w:p>
          <w:p w14:paraId="02596AFA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Irish:</w:t>
            </w:r>
          </w:p>
          <w:p w14:paraId="3B69B6F0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P.E:</w:t>
            </w:r>
          </w:p>
          <w:p w14:paraId="619BDEEB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Other:</w:t>
            </w:r>
          </w:p>
          <w:p w14:paraId="33C3C406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2145F9EB" w14:textId="77777777" w:rsidTr="00A01023">
        <w:tc>
          <w:tcPr>
            <w:tcW w:w="4621" w:type="dxa"/>
          </w:tcPr>
          <w:p w14:paraId="6114FF93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7D9D9253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210377E2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D1AEB27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2CBBE6AD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English:</w:t>
            </w:r>
          </w:p>
          <w:p w14:paraId="3F8D3478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Maths:</w:t>
            </w:r>
          </w:p>
          <w:p w14:paraId="2722AD39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Irish:</w:t>
            </w:r>
          </w:p>
          <w:p w14:paraId="785C1E13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P.E:</w:t>
            </w:r>
          </w:p>
          <w:p w14:paraId="00FAABDA" w14:textId="77777777" w:rsidR="00A01023" w:rsidRPr="00A01023" w:rsidRDefault="00A01023" w:rsidP="00A01023">
            <w:pPr>
              <w:rPr>
                <w:sz w:val="24"/>
                <w:lang w:val="ga-IE"/>
              </w:rPr>
            </w:pPr>
            <w:r w:rsidRPr="00A01023">
              <w:rPr>
                <w:sz w:val="24"/>
                <w:lang w:val="ga-IE"/>
              </w:rPr>
              <w:t>Other:</w:t>
            </w:r>
          </w:p>
          <w:p w14:paraId="2B9F81DE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</w:tbl>
    <w:p w14:paraId="14916A4D" w14:textId="77777777" w:rsidR="00A01023" w:rsidRDefault="00A01023" w:rsidP="00A01023">
      <w:pPr>
        <w:jc w:val="center"/>
        <w:rPr>
          <w:lang w:val="ga-IE"/>
        </w:rPr>
      </w:pPr>
    </w:p>
    <w:p w14:paraId="29A7D777" w14:textId="77777777" w:rsidR="00B332A3" w:rsidRDefault="00B332A3" w:rsidP="00A01023">
      <w:pPr>
        <w:rPr>
          <w:b/>
          <w:sz w:val="28"/>
          <w:lang w:val="ga-IE"/>
        </w:rPr>
      </w:pPr>
    </w:p>
    <w:p w14:paraId="2701B701" w14:textId="77777777" w:rsidR="00A01023" w:rsidRDefault="00A01023" w:rsidP="00A01023">
      <w:pPr>
        <w:rPr>
          <w:rStyle w:val="Hyperlink"/>
          <w:sz w:val="20"/>
          <w:lang w:val="ga-IE"/>
        </w:rPr>
      </w:pPr>
    </w:p>
    <w:p w14:paraId="07D65721" w14:textId="77777777" w:rsidR="008826B7" w:rsidRDefault="00C6115A" w:rsidP="00A01023">
      <w:pPr>
        <w:rPr>
          <w:sz w:val="20"/>
          <w:lang w:val="ga-IE"/>
        </w:rPr>
      </w:pPr>
      <w:r>
        <w:rPr>
          <w:noProof/>
          <w:sz w:val="20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46811E" wp14:editId="5BD4489E">
                <wp:simplePos x="0" y="0"/>
                <wp:positionH relativeFrom="column">
                  <wp:posOffset>-431800</wp:posOffset>
                </wp:positionH>
                <wp:positionV relativeFrom="paragraph">
                  <wp:posOffset>0</wp:posOffset>
                </wp:positionV>
                <wp:extent cx="6587067" cy="9287510"/>
                <wp:effectExtent l="0" t="0" r="2349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067" cy="928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A4D6E" w14:textId="77777777" w:rsidR="009B31EC" w:rsidRDefault="009B31EC" w:rsidP="009B31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6811E" id="Rectangle 4" o:spid="_x0000_s1026" style="position:absolute;margin-left:-34pt;margin-top:0;width:518.65pt;height:731.3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" fillcolor="white [3201]" strokecolor="#4f81bd [3204]" strokeweight="2pt">
                <v:textbox>
                  <w:txbxContent>
                    <w:p w14:paraId="3F7A4D6E" w14:textId="77777777" w:rsidR="009B31EC" w:rsidRDefault="009B31EC" w:rsidP="009B31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4D939D5" w14:textId="77777777" w:rsidR="008826B7" w:rsidRPr="00F956C7" w:rsidRDefault="008826B7" w:rsidP="008826B7">
      <w:pPr>
        <w:rPr>
          <w:b/>
          <w:color w:val="215868" w:themeColor="accent5" w:themeShade="80"/>
          <w:sz w:val="28"/>
          <w:lang w:val="ga-IE"/>
        </w:rPr>
      </w:pPr>
      <w:r w:rsidRPr="00F956C7">
        <w:rPr>
          <w:b/>
          <w:color w:val="215868" w:themeColor="accent5" w:themeShade="80"/>
          <w:sz w:val="28"/>
          <w:lang w:val="ga-IE"/>
        </w:rPr>
        <w:t>SEN/EAL work</w:t>
      </w:r>
    </w:p>
    <w:p w14:paraId="5C8C8259" w14:textId="77777777" w:rsidR="008826B7" w:rsidRPr="00F956C7" w:rsidRDefault="008826B7" w:rsidP="008826B7">
      <w:pPr>
        <w:rPr>
          <w:color w:val="215868" w:themeColor="accent5" w:themeShade="80"/>
          <w:sz w:val="28"/>
          <w:lang w:val="ga-IE"/>
        </w:rPr>
      </w:pPr>
      <w:r w:rsidRPr="00F956C7">
        <w:rPr>
          <w:b/>
          <w:color w:val="215868" w:themeColor="accent5" w:themeShade="80"/>
          <w:sz w:val="28"/>
          <w:lang w:val="ga-IE"/>
        </w:rPr>
        <w:t xml:space="preserve">Teacher: </w:t>
      </w:r>
      <w:r w:rsidR="00446E5E">
        <w:rPr>
          <w:color w:val="000000" w:themeColor="text1"/>
          <w:sz w:val="28"/>
          <w:lang w:val="ga-IE"/>
        </w:rPr>
        <w:t>Ms. Sheil</w:t>
      </w:r>
    </w:p>
    <w:p w14:paraId="157169F3" w14:textId="113423B0" w:rsidR="008826B7" w:rsidRPr="00F956C7" w:rsidRDefault="008826B7" w:rsidP="00240262">
      <w:pPr>
        <w:shd w:val="clear" w:color="auto" w:fill="FFFFFF"/>
        <w:spacing w:line="240" w:lineRule="auto"/>
        <w:rPr>
          <w:color w:val="000000" w:themeColor="text1"/>
          <w:sz w:val="28"/>
          <w:lang w:val="ga-IE"/>
        </w:rPr>
      </w:pPr>
      <w:r w:rsidRPr="00F956C7">
        <w:rPr>
          <w:b/>
          <w:color w:val="215868" w:themeColor="accent5" w:themeShade="80"/>
          <w:sz w:val="28"/>
          <w:lang w:val="ga-IE"/>
        </w:rPr>
        <w:t xml:space="preserve">Note:  </w:t>
      </w:r>
      <w:r w:rsidRPr="00F956C7">
        <w:rPr>
          <w:color w:val="000000" w:themeColor="text1"/>
          <w:sz w:val="28"/>
          <w:lang w:val="ga-IE"/>
        </w:rPr>
        <w:t>SEN teachers have added work on to the teachers’ plan. Children can decide to</w:t>
      </w:r>
      <w:r>
        <w:rPr>
          <w:color w:val="000000" w:themeColor="text1"/>
          <w:sz w:val="28"/>
          <w:lang w:val="ga-IE"/>
        </w:rPr>
        <w:t xml:space="preserve"> do</w:t>
      </w:r>
      <w:r w:rsidRPr="00F956C7">
        <w:rPr>
          <w:color w:val="000000" w:themeColor="text1"/>
          <w:sz w:val="28"/>
          <w:lang w:val="ga-IE"/>
        </w:rPr>
        <w:t xml:space="preserve"> this work instead of something the teacher has assigned. It is not extra work. Also, we would be delighted if you could </w:t>
      </w:r>
      <w:r w:rsidRPr="005F3E5D">
        <w:rPr>
          <w:b/>
          <w:color w:val="000000" w:themeColor="text1"/>
          <w:sz w:val="28"/>
          <w:lang w:val="ga-IE"/>
        </w:rPr>
        <w:t xml:space="preserve">email on a picture of something that your child has done </w:t>
      </w:r>
      <w:r w:rsidRPr="00F956C7">
        <w:rPr>
          <w:color w:val="000000" w:themeColor="text1"/>
          <w:sz w:val="28"/>
          <w:lang w:val="ga-IE"/>
        </w:rPr>
        <w:t xml:space="preserve">and is proud of so we can see their lovely work again! </w:t>
      </w:r>
      <w:r w:rsidR="00240262">
        <w:rPr>
          <w:color w:val="000000" w:themeColor="text1"/>
          <w:sz w:val="28"/>
          <w:lang w:val="ga-IE"/>
        </w:rPr>
        <w:t>Also</w:t>
      </w:r>
      <w:bookmarkStart w:id="0" w:name="_GoBack"/>
      <w:bookmarkEnd w:id="0"/>
      <w:r w:rsidR="00240262">
        <w:rPr>
          <w:color w:val="000000" w:themeColor="text1"/>
          <w:sz w:val="28"/>
          <w:lang w:val="ga-IE"/>
        </w:rPr>
        <w:t>,</w:t>
      </w:r>
      <w:r w:rsidR="0054092C">
        <w:rPr>
          <w:color w:val="000000" w:themeColor="text1"/>
          <w:sz w:val="28"/>
          <w:lang w:val="en-GB"/>
        </w:rPr>
        <w:t xml:space="preserve"> </w:t>
      </w:r>
      <w:r w:rsidR="00240262">
        <w:rPr>
          <w:color w:val="000000" w:themeColor="text1"/>
          <w:sz w:val="28"/>
          <w:lang w:val="ga-IE"/>
        </w:rPr>
        <w:t>try to watch the School Hub daily on RTE at 11.00 am...it is very good!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500"/>
        <w:gridCol w:w="4516"/>
      </w:tblGrid>
      <w:tr w:rsidR="008826B7" w:rsidRPr="00F956C7" w14:paraId="102EB873" w14:textId="77777777" w:rsidTr="00276562">
        <w:tc>
          <w:tcPr>
            <w:tcW w:w="4621" w:type="dxa"/>
          </w:tcPr>
          <w:p w14:paraId="3AFA4C0B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14:paraId="2F4427C0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Literacy </w:t>
            </w:r>
          </w:p>
          <w:p w14:paraId="64B5BDD9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4621" w:type="dxa"/>
          </w:tcPr>
          <w:p w14:paraId="2B412A84" w14:textId="77777777" w:rsidR="008826B7" w:rsidRDefault="009B31EC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Wordbuilding Workbook.</w:t>
            </w:r>
          </w:p>
          <w:p w14:paraId="7E08C704" w14:textId="77777777" w:rsidR="009B31EC" w:rsidRDefault="009B31EC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Complete one page for the week.It should take 5 mins per day.</w:t>
            </w:r>
          </w:p>
          <w:p w14:paraId="31C7E615" w14:textId="77777777" w:rsidR="009B31EC" w:rsidRDefault="009B31EC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Read the next page of words...try to read without having to sound them out.</w:t>
            </w:r>
          </w:p>
          <w:p w14:paraId="5CD27065" w14:textId="77777777" w:rsidR="009B31EC" w:rsidRPr="00F956C7" w:rsidRDefault="009B31EC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Write one sentence per day using one of the words from the reading page.</w:t>
            </w:r>
          </w:p>
        </w:tc>
      </w:tr>
      <w:tr w:rsidR="008826B7" w:rsidRPr="00F956C7" w14:paraId="63391D08" w14:textId="77777777" w:rsidTr="00276562">
        <w:tc>
          <w:tcPr>
            <w:tcW w:w="4621" w:type="dxa"/>
          </w:tcPr>
          <w:p w14:paraId="6B66BA83" w14:textId="77777777" w:rsidR="008826B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14:paraId="5F0E3045" w14:textId="77777777" w:rsidR="008826B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Numeracy</w:t>
            </w:r>
          </w:p>
          <w:p w14:paraId="3E5EAA7F" w14:textId="77777777" w:rsidR="008826B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4621" w:type="dxa"/>
          </w:tcPr>
          <w:p w14:paraId="50BFA566" w14:textId="77777777" w:rsidR="008826B7" w:rsidRPr="00F956C7" w:rsidRDefault="009B31EC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 xml:space="preserve">If I gave you a maths workbook try to complete </w:t>
            </w:r>
            <w:r w:rsidR="00240262">
              <w:rPr>
                <w:b/>
                <w:color w:val="215868" w:themeColor="accent5" w:themeShade="80"/>
                <w:sz w:val="28"/>
                <w:lang w:val="ga-IE"/>
              </w:rPr>
              <w:t>a half a page per day....If you run out of work ask your mum/dad to email me and I will send you some more.....</w:t>
            </w:r>
          </w:p>
        </w:tc>
      </w:tr>
    </w:tbl>
    <w:p w14:paraId="211BBA16" w14:textId="77777777" w:rsidR="008826B7" w:rsidRDefault="008826B7" w:rsidP="008826B7">
      <w:pPr>
        <w:rPr>
          <w:color w:val="000000" w:themeColor="text1"/>
          <w:sz w:val="24"/>
          <w:szCs w:val="24"/>
          <w:u w:val="single"/>
          <w:lang w:val="ga-IE"/>
        </w:rPr>
      </w:pPr>
      <w:r w:rsidRPr="00F956C7">
        <w:rPr>
          <w:b/>
          <w:color w:val="215868" w:themeColor="accent5" w:themeShade="80"/>
          <w:sz w:val="24"/>
          <w:szCs w:val="24"/>
          <w:lang w:val="ga-IE"/>
        </w:rPr>
        <w:t xml:space="preserve">Contact SEN Teacher: </w:t>
      </w:r>
      <w:r w:rsidR="00446E5E">
        <w:rPr>
          <w:sz w:val="24"/>
          <w:szCs w:val="24"/>
          <w:lang w:val="ga-IE"/>
        </w:rPr>
        <w:t>mssheil@scoilchoca.ie</w:t>
      </w:r>
    </w:p>
    <w:p w14:paraId="3FBEB356" w14:textId="77777777" w:rsidR="00C6115A" w:rsidRDefault="00C6115A" w:rsidP="008826B7">
      <w:pPr>
        <w:rPr>
          <w:color w:val="000000" w:themeColor="text1"/>
          <w:sz w:val="24"/>
          <w:szCs w:val="24"/>
          <w:u w:val="single"/>
          <w:lang w:val="ga-IE"/>
        </w:rPr>
      </w:pPr>
    </w:p>
    <w:p w14:paraId="11F2BFD0" w14:textId="77777777" w:rsidR="00C6115A" w:rsidRPr="00C6115A" w:rsidRDefault="00C6115A" w:rsidP="008826B7">
      <w:pPr>
        <w:rPr>
          <w:b/>
          <w:color w:val="365F91" w:themeColor="accent1" w:themeShade="BF"/>
          <w:sz w:val="28"/>
          <w:szCs w:val="28"/>
          <w:lang w:val="ga-IE"/>
        </w:rPr>
      </w:pPr>
      <w:r w:rsidRPr="00C6115A">
        <w:rPr>
          <w:b/>
          <w:color w:val="365F91" w:themeColor="accent1" w:themeShade="BF"/>
          <w:sz w:val="28"/>
          <w:szCs w:val="28"/>
          <w:lang w:val="ga-IE"/>
        </w:rPr>
        <w:t>SEN Teacher 2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008"/>
        <w:gridCol w:w="5008"/>
      </w:tblGrid>
      <w:tr w:rsidR="008826B7" w:rsidRPr="00F956C7" w14:paraId="3F9C02C7" w14:textId="77777777" w:rsidTr="00CB6C86">
        <w:tc>
          <w:tcPr>
            <w:tcW w:w="4008" w:type="dxa"/>
          </w:tcPr>
          <w:p w14:paraId="28B552AD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  <w:p w14:paraId="4F316E98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F956C7">
              <w:rPr>
                <w:b/>
                <w:color w:val="215868" w:themeColor="accent5" w:themeShade="80"/>
                <w:sz w:val="28"/>
                <w:lang w:val="ga-IE"/>
              </w:rPr>
              <w:t xml:space="preserve">EAL </w:t>
            </w:r>
          </w:p>
          <w:p w14:paraId="366C9C74" w14:textId="77777777" w:rsidR="008826B7" w:rsidRPr="00F956C7" w:rsidRDefault="008826B7" w:rsidP="00276562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</w:p>
        </w:tc>
        <w:tc>
          <w:tcPr>
            <w:tcW w:w="5008" w:type="dxa"/>
          </w:tcPr>
          <w:p w14:paraId="323AC28B" w14:textId="44F4770A" w:rsidR="00CB6C86" w:rsidRPr="00221331" w:rsidRDefault="00CB6C86" w:rsidP="00CB6C86">
            <w:pPr>
              <w:rPr>
                <w:b/>
                <w:color w:val="215868" w:themeColor="accent5" w:themeShade="80"/>
                <w:sz w:val="28"/>
                <w:lang w:val="en-GB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 xml:space="preserve">Theme: </w:t>
            </w:r>
            <w:r w:rsidR="00221331">
              <w:rPr>
                <w:b/>
                <w:color w:val="215868" w:themeColor="accent5" w:themeShade="80"/>
                <w:sz w:val="28"/>
                <w:lang w:val="en-GB"/>
              </w:rPr>
              <w:t>People who help us</w:t>
            </w:r>
          </w:p>
          <w:p w14:paraId="134612E9" w14:textId="77777777" w:rsidR="00CB6C86" w:rsidRDefault="00CB6C86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 xml:space="preserve">Set up Twinkl Account- membership is free </w:t>
            </w:r>
          </w:p>
          <w:p w14:paraId="025021E8" w14:textId="4ECCABE1" w:rsidR="00CB6C86" w:rsidRDefault="00CB6C86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 w:rsidRPr="00446E5E">
              <w:rPr>
                <w:b/>
                <w:color w:val="215868" w:themeColor="accent5" w:themeShade="80"/>
                <w:sz w:val="28"/>
                <w:lang w:val="ga-IE"/>
              </w:rPr>
              <w:t>Copy the following link into the internet browser</w:t>
            </w:r>
            <w:r>
              <w:rPr>
                <w:b/>
                <w:color w:val="215868" w:themeColor="accent5" w:themeShade="80"/>
                <w:sz w:val="28"/>
                <w:lang w:val="ga-IE"/>
              </w:rPr>
              <w:t xml:space="preserve">- </w:t>
            </w:r>
            <w:hyperlink r:id="rId7" w:history="1">
              <w:r w:rsidR="00221331">
                <w:rPr>
                  <w:rStyle w:val="Hyperlink"/>
                </w:rPr>
                <w:t>https://www.twinkl.ie/resource/roi-t-25992-people-who-help-us-colouring-pages</w:t>
              </w:r>
            </w:hyperlink>
          </w:p>
          <w:p w14:paraId="573169AB" w14:textId="77777777" w:rsidR="00CB6C86" w:rsidRDefault="00CB6C86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Click the green download button</w:t>
            </w:r>
          </w:p>
          <w:p w14:paraId="1DAF9B4B" w14:textId="27D764F1" w:rsidR="00CB6C86" w:rsidRDefault="00F22F48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en-GB"/>
              </w:rPr>
              <w:t>Pick one of the jobs and show this to your child.</w:t>
            </w:r>
          </w:p>
          <w:p w14:paraId="74E55260" w14:textId="2A71973D" w:rsidR="00CB6C86" w:rsidRDefault="00CB6C86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lastRenderedPageBreak/>
              <w:t xml:space="preserve">Talk about the </w:t>
            </w:r>
            <w:r w:rsidR="00F22F48">
              <w:rPr>
                <w:b/>
                <w:color w:val="215868" w:themeColor="accent5" w:themeShade="80"/>
                <w:sz w:val="28"/>
                <w:lang w:val="en-GB"/>
              </w:rPr>
              <w:t xml:space="preserve">person and what they do. Do they know anyone who does this job? </w:t>
            </w:r>
          </w:p>
          <w:p w14:paraId="1C962DAE" w14:textId="739193CC" w:rsidR="00CB6C86" w:rsidRDefault="00F22F48" w:rsidP="00CB6C86">
            <w:pPr>
              <w:pStyle w:val="ListParagraph"/>
              <w:numPr>
                <w:ilvl w:val="0"/>
                <w:numId w:val="1"/>
              </w:num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en-GB"/>
              </w:rPr>
              <w:t>Ask them to colour in (if you can print the page out) or to draw the person and write something about the job beside the picture.</w:t>
            </w:r>
          </w:p>
          <w:p w14:paraId="7FBAE2CE" w14:textId="486328FA" w:rsidR="008826B7" w:rsidRPr="00F956C7" w:rsidRDefault="00CB6C86" w:rsidP="00CB6C86">
            <w:pPr>
              <w:rPr>
                <w:b/>
                <w:color w:val="215868" w:themeColor="accent5" w:themeShade="80"/>
                <w:sz w:val="28"/>
                <w:lang w:val="ga-IE"/>
              </w:rPr>
            </w:pPr>
            <w:r>
              <w:rPr>
                <w:b/>
                <w:color w:val="215868" w:themeColor="accent5" w:themeShade="80"/>
                <w:sz w:val="28"/>
                <w:lang w:val="ga-IE"/>
              </w:rPr>
              <w:t>Please send me your picture via email if you can!!</w:t>
            </w:r>
          </w:p>
        </w:tc>
      </w:tr>
    </w:tbl>
    <w:p w14:paraId="08FED70C" w14:textId="77777777" w:rsidR="00C6115A" w:rsidRDefault="00C6115A" w:rsidP="008826B7">
      <w:pPr>
        <w:rPr>
          <w:color w:val="000000" w:themeColor="text1"/>
          <w:sz w:val="24"/>
          <w:szCs w:val="24"/>
          <w:u w:val="single"/>
          <w:lang w:val="ga-IE"/>
        </w:rPr>
      </w:pPr>
    </w:p>
    <w:p w14:paraId="338CA853" w14:textId="1DD24A5A" w:rsidR="008826B7" w:rsidRDefault="00C6115A" w:rsidP="008826B7">
      <w:pPr>
        <w:rPr>
          <w:color w:val="000000" w:themeColor="text1"/>
          <w:sz w:val="24"/>
          <w:szCs w:val="24"/>
          <w:u w:val="single"/>
          <w:lang w:val="ga-IE"/>
        </w:rPr>
      </w:pPr>
      <w:r w:rsidRPr="00F956C7">
        <w:rPr>
          <w:b/>
          <w:color w:val="215868" w:themeColor="accent5" w:themeShade="80"/>
          <w:sz w:val="24"/>
          <w:szCs w:val="24"/>
          <w:lang w:val="ga-IE"/>
        </w:rPr>
        <w:t xml:space="preserve">Contact SEN Teacher: </w:t>
      </w:r>
      <w:hyperlink r:id="rId8" w:history="1">
        <w:r w:rsidR="00CB6C86" w:rsidRPr="00D51B5D">
          <w:rPr>
            <w:rStyle w:val="Hyperlink"/>
            <w:sz w:val="24"/>
            <w:szCs w:val="24"/>
            <w:lang w:val="ga-IE"/>
          </w:rPr>
          <w:t>ms</w:t>
        </w:r>
        <w:r w:rsidR="00CB6C86" w:rsidRPr="00D51B5D">
          <w:rPr>
            <w:rStyle w:val="Hyperlink"/>
            <w:sz w:val="24"/>
            <w:szCs w:val="24"/>
            <w:lang w:val="en-GB"/>
          </w:rPr>
          <w:t>nidhalaigh</w:t>
        </w:r>
        <w:r w:rsidR="00CB6C86" w:rsidRPr="00D51B5D">
          <w:rPr>
            <w:rStyle w:val="Hyperlink"/>
            <w:sz w:val="24"/>
            <w:szCs w:val="24"/>
            <w:lang w:val="ga-IE"/>
          </w:rPr>
          <w:t>@scoilchoca.ie</w:t>
        </w:r>
      </w:hyperlink>
      <w:r w:rsidR="008826B7">
        <w:rPr>
          <w:noProof/>
          <w:color w:val="000000" w:themeColor="text1"/>
          <w:sz w:val="24"/>
          <w:szCs w:val="24"/>
          <w:u w:val="single"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F2C4D0" wp14:editId="71756395">
                <wp:simplePos x="0" y="0"/>
                <wp:positionH relativeFrom="margin">
                  <wp:posOffset>-474133</wp:posOffset>
                </wp:positionH>
                <wp:positionV relativeFrom="paragraph">
                  <wp:posOffset>-1829436</wp:posOffset>
                </wp:positionV>
                <wp:extent cx="6553200" cy="2548467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5484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02A9" id="Rectangle 3" o:spid="_x0000_s1026" style="position:absolute;margin-left:-37.35pt;margin-top:-144.05pt;width:516pt;height:20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" fillcolor="white [3201]" strokecolor="#4f81bd [3204]" strokeweight="2pt">
                <w10:wrap anchorx="margin"/>
              </v:rect>
            </w:pict>
          </mc:Fallback>
        </mc:AlternateContent>
      </w:r>
    </w:p>
    <w:p w14:paraId="36223E23" w14:textId="77777777" w:rsidR="008826B7" w:rsidRDefault="008826B7" w:rsidP="008826B7">
      <w:pPr>
        <w:rPr>
          <w:b/>
          <w:sz w:val="28"/>
          <w:lang w:val="ga-IE"/>
        </w:rPr>
      </w:pPr>
    </w:p>
    <w:p w14:paraId="5AB69137" w14:textId="77777777" w:rsidR="008826B7" w:rsidRDefault="008826B7" w:rsidP="008826B7">
      <w:pPr>
        <w:rPr>
          <w:b/>
          <w:sz w:val="28"/>
          <w:lang w:val="ga-IE"/>
        </w:rPr>
      </w:pPr>
    </w:p>
    <w:p w14:paraId="28EDD648" w14:textId="77777777" w:rsidR="008826B7" w:rsidRPr="00A01023" w:rsidRDefault="008826B7" w:rsidP="008826B7">
      <w:pPr>
        <w:rPr>
          <w:b/>
          <w:lang w:val="ga-IE"/>
        </w:rPr>
      </w:pPr>
      <w:r w:rsidRPr="00A01023">
        <w:rPr>
          <w:b/>
          <w:sz w:val="28"/>
          <w:lang w:val="ga-IE"/>
        </w:rPr>
        <w:t>Useful Websites for this week:</w:t>
      </w:r>
      <w:r>
        <w:rPr>
          <w:b/>
          <w:sz w:val="28"/>
          <w:lang w:val="ga-IE"/>
        </w:rPr>
        <w:t xml:space="preserve">   </w:t>
      </w:r>
      <w:r w:rsidRPr="00A01023">
        <w:rPr>
          <w:b/>
          <w:lang w:val="ga-IE"/>
        </w:rPr>
        <w:t>(</w:t>
      </w:r>
      <w:r>
        <w:rPr>
          <w:b/>
          <w:lang w:val="ga-IE"/>
        </w:rPr>
        <w:t xml:space="preserve"> For </w:t>
      </w:r>
      <w:r w:rsidRPr="00A01023">
        <w:rPr>
          <w:b/>
          <w:lang w:val="ga-IE"/>
        </w:rPr>
        <w:t>Self – directed Learning)</w:t>
      </w:r>
    </w:p>
    <w:p w14:paraId="47423FD4" w14:textId="77777777" w:rsidR="008826B7" w:rsidRPr="003F013D" w:rsidRDefault="008826B7" w:rsidP="00A01023">
      <w:pPr>
        <w:rPr>
          <w:sz w:val="20"/>
          <w:lang w:val="ga-IE"/>
        </w:rPr>
      </w:pPr>
      <w:r>
        <w:t xml:space="preserve">Contact Teacher: </w:t>
      </w:r>
      <w:hyperlink r:id="rId9" w:history="1">
        <w:r w:rsidR="00C6115A" w:rsidRPr="007D75B3">
          <w:rPr>
            <w:rStyle w:val="Hyperlink"/>
            <w:lang w:val="ga-IE"/>
          </w:rPr>
          <w:t>MsDunne@ScoilChoca.ie</w:t>
        </w:r>
      </w:hyperlink>
      <w:r>
        <w:rPr>
          <w:lang w:val="ga-IE"/>
        </w:rPr>
        <w:tab/>
      </w:r>
      <w:hyperlink r:id="rId10" w:history="1">
        <w:r w:rsidRPr="005426C6">
          <w:rPr>
            <w:rStyle w:val="Hyperlink"/>
            <w:sz w:val="20"/>
            <w:lang w:val="ga-IE"/>
          </w:rPr>
          <w:t>MsGrimes@ScoilChoca.ie</w:t>
        </w:r>
      </w:hyperlink>
    </w:p>
    <w:sectPr w:rsidR="008826B7" w:rsidRPr="003F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04D8"/>
    <w:multiLevelType w:val="hybridMultilevel"/>
    <w:tmpl w:val="3BF2FB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23"/>
    <w:rsid w:val="00005269"/>
    <w:rsid w:val="0001068B"/>
    <w:rsid w:val="00014E89"/>
    <w:rsid w:val="00016577"/>
    <w:rsid w:val="000437EA"/>
    <w:rsid w:val="000A70E4"/>
    <w:rsid w:val="000C0A33"/>
    <w:rsid w:val="000C2739"/>
    <w:rsid w:val="000C687C"/>
    <w:rsid w:val="000D165E"/>
    <w:rsid w:val="001030D0"/>
    <w:rsid w:val="001052F5"/>
    <w:rsid w:val="00127BF2"/>
    <w:rsid w:val="001344C6"/>
    <w:rsid w:val="001550C7"/>
    <w:rsid w:val="00160F93"/>
    <w:rsid w:val="0016104A"/>
    <w:rsid w:val="0017062C"/>
    <w:rsid w:val="00171A03"/>
    <w:rsid w:val="001744D1"/>
    <w:rsid w:val="001B7277"/>
    <w:rsid w:val="002139CC"/>
    <w:rsid w:val="00216E64"/>
    <w:rsid w:val="00221331"/>
    <w:rsid w:val="00240262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B3261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84448"/>
    <w:rsid w:val="00385C79"/>
    <w:rsid w:val="003C17CA"/>
    <w:rsid w:val="003C6194"/>
    <w:rsid w:val="003C6BED"/>
    <w:rsid w:val="003C753C"/>
    <w:rsid w:val="003D66D3"/>
    <w:rsid w:val="003D6E69"/>
    <w:rsid w:val="003F013D"/>
    <w:rsid w:val="00405EE3"/>
    <w:rsid w:val="00423B40"/>
    <w:rsid w:val="00436AD0"/>
    <w:rsid w:val="00440710"/>
    <w:rsid w:val="00446E5E"/>
    <w:rsid w:val="0045090A"/>
    <w:rsid w:val="00455E0C"/>
    <w:rsid w:val="00470CCB"/>
    <w:rsid w:val="00484135"/>
    <w:rsid w:val="00495C8C"/>
    <w:rsid w:val="004A2056"/>
    <w:rsid w:val="004B0FA4"/>
    <w:rsid w:val="004F0C1C"/>
    <w:rsid w:val="004F78DE"/>
    <w:rsid w:val="005167E4"/>
    <w:rsid w:val="005175F7"/>
    <w:rsid w:val="00521468"/>
    <w:rsid w:val="0053312B"/>
    <w:rsid w:val="00536312"/>
    <w:rsid w:val="0054092C"/>
    <w:rsid w:val="00550891"/>
    <w:rsid w:val="00564B41"/>
    <w:rsid w:val="00573CEF"/>
    <w:rsid w:val="00580701"/>
    <w:rsid w:val="0058295B"/>
    <w:rsid w:val="00596836"/>
    <w:rsid w:val="005A54D1"/>
    <w:rsid w:val="005D08DB"/>
    <w:rsid w:val="005E4909"/>
    <w:rsid w:val="005F3E5D"/>
    <w:rsid w:val="006010DF"/>
    <w:rsid w:val="006404CF"/>
    <w:rsid w:val="00661E99"/>
    <w:rsid w:val="00670820"/>
    <w:rsid w:val="00673066"/>
    <w:rsid w:val="00676C41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437A0"/>
    <w:rsid w:val="00746CC5"/>
    <w:rsid w:val="00761919"/>
    <w:rsid w:val="00765491"/>
    <w:rsid w:val="00767C2D"/>
    <w:rsid w:val="00793E2B"/>
    <w:rsid w:val="00797E09"/>
    <w:rsid w:val="007A1B12"/>
    <w:rsid w:val="007B228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826B7"/>
    <w:rsid w:val="00891E1E"/>
    <w:rsid w:val="00893211"/>
    <w:rsid w:val="008F1912"/>
    <w:rsid w:val="008F3E2F"/>
    <w:rsid w:val="00905FE8"/>
    <w:rsid w:val="00907AE2"/>
    <w:rsid w:val="009241AA"/>
    <w:rsid w:val="00925F37"/>
    <w:rsid w:val="00967832"/>
    <w:rsid w:val="009800B4"/>
    <w:rsid w:val="0098799D"/>
    <w:rsid w:val="0099769C"/>
    <w:rsid w:val="009B0627"/>
    <w:rsid w:val="009B2637"/>
    <w:rsid w:val="009B31EC"/>
    <w:rsid w:val="009B7FB9"/>
    <w:rsid w:val="009C23FE"/>
    <w:rsid w:val="009D58A5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332A3"/>
    <w:rsid w:val="00B509A7"/>
    <w:rsid w:val="00B6257C"/>
    <w:rsid w:val="00B63FC0"/>
    <w:rsid w:val="00B7115D"/>
    <w:rsid w:val="00B90449"/>
    <w:rsid w:val="00BB011B"/>
    <w:rsid w:val="00BD085B"/>
    <w:rsid w:val="00BD1861"/>
    <w:rsid w:val="00BD47CE"/>
    <w:rsid w:val="00BE0A80"/>
    <w:rsid w:val="00BE2149"/>
    <w:rsid w:val="00C14ADB"/>
    <w:rsid w:val="00C17B70"/>
    <w:rsid w:val="00C3447F"/>
    <w:rsid w:val="00C35C54"/>
    <w:rsid w:val="00C45E05"/>
    <w:rsid w:val="00C47A6D"/>
    <w:rsid w:val="00C551E2"/>
    <w:rsid w:val="00C6115A"/>
    <w:rsid w:val="00C6343B"/>
    <w:rsid w:val="00C709F0"/>
    <w:rsid w:val="00C82108"/>
    <w:rsid w:val="00C91287"/>
    <w:rsid w:val="00CA6C21"/>
    <w:rsid w:val="00CA796F"/>
    <w:rsid w:val="00CB6C86"/>
    <w:rsid w:val="00CC2DB5"/>
    <w:rsid w:val="00CE46FE"/>
    <w:rsid w:val="00D03EDB"/>
    <w:rsid w:val="00D03F4B"/>
    <w:rsid w:val="00D04AC0"/>
    <w:rsid w:val="00D067FE"/>
    <w:rsid w:val="00D12AED"/>
    <w:rsid w:val="00D26CB7"/>
    <w:rsid w:val="00D37D71"/>
    <w:rsid w:val="00D558C7"/>
    <w:rsid w:val="00D66393"/>
    <w:rsid w:val="00D9383C"/>
    <w:rsid w:val="00DB4BFD"/>
    <w:rsid w:val="00DB637A"/>
    <w:rsid w:val="00DC3621"/>
    <w:rsid w:val="00DC3CF7"/>
    <w:rsid w:val="00DD3427"/>
    <w:rsid w:val="00DD7496"/>
    <w:rsid w:val="00DF6B47"/>
    <w:rsid w:val="00E03EF5"/>
    <w:rsid w:val="00E050D0"/>
    <w:rsid w:val="00E051A9"/>
    <w:rsid w:val="00E4296C"/>
    <w:rsid w:val="00E5733F"/>
    <w:rsid w:val="00E66BD3"/>
    <w:rsid w:val="00E95852"/>
    <w:rsid w:val="00EA1061"/>
    <w:rsid w:val="00EE549E"/>
    <w:rsid w:val="00EE76EA"/>
    <w:rsid w:val="00F026A3"/>
    <w:rsid w:val="00F043EF"/>
    <w:rsid w:val="00F22F48"/>
    <w:rsid w:val="00F33B06"/>
    <w:rsid w:val="00F414DC"/>
    <w:rsid w:val="00F42FF9"/>
    <w:rsid w:val="00F641C7"/>
    <w:rsid w:val="00F713E1"/>
    <w:rsid w:val="00F71982"/>
    <w:rsid w:val="00F75083"/>
    <w:rsid w:val="00F83E3E"/>
    <w:rsid w:val="00F86D3D"/>
    <w:rsid w:val="00F956C7"/>
    <w:rsid w:val="00FA6651"/>
    <w:rsid w:val="00F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0A0"/>
  <w15:docId w15:val="{2595EBDD-A826-484A-B0BF-17EFE340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6B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6E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nidhalaigh@scoilchoca.i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winkl.ie/resource/roi-t-25992-people-who-help-us-colouring-pag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Grimes@ScoilChoca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Dunne@ScoilChoca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513DF-487F-42CB-AED9-86C0F8C4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Maire Hurley</cp:lastModifiedBy>
  <cp:revision>3</cp:revision>
  <dcterms:created xsi:type="dcterms:W3CDTF">2020-04-17T14:31:00Z</dcterms:created>
  <dcterms:modified xsi:type="dcterms:W3CDTF">2020-04-17T14:32:00Z</dcterms:modified>
</cp:coreProperties>
</file>